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2A" w:rsidRPr="00D5592A" w:rsidRDefault="00D5592A" w:rsidP="004D1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D5592A" w:rsidRPr="00D5592A" w:rsidRDefault="00D5592A" w:rsidP="004D1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по  ОБЩЕСТВОЗНАНИЮ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Количество часов 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D5592A">
        <w:rPr>
          <w:rFonts w:ascii="Times New Roman" w:hAnsi="Times New Roman" w:cs="Times New Roman"/>
          <w:sz w:val="28"/>
          <w:szCs w:val="28"/>
          <w:u w:val="single"/>
        </w:rPr>
        <w:t>102</w:t>
      </w:r>
      <w:r w:rsidRPr="00D5592A">
        <w:rPr>
          <w:rFonts w:ascii="Times New Roman" w:hAnsi="Times New Roman" w:cs="Times New Roman"/>
          <w:sz w:val="28"/>
          <w:szCs w:val="28"/>
        </w:rPr>
        <w:t xml:space="preserve"> час; в неделю </w:t>
      </w:r>
      <w:r w:rsidRPr="00D5592A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5592A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Планирование составлено на основе программы </w:t>
      </w:r>
    </w:p>
    <w:p w:rsidR="00D5592A" w:rsidRPr="00D5592A" w:rsidRDefault="00D5592A" w:rsidP="004D1362">
      <w:pPr>
        <w:pStyle w:val="a7"/>
        <w:jc w:val="both"/>
        <w:rPr>
          <w:sz w:val="28"/>
          <w:szCs w:val="28"/>
        </w:rPr>
      </w:pPr>
      <w:r w:rsidRPr="00D5592A">
        <w:rPr>
          <w:sz w:val="28"/>
          <w:szCs w:val="28"/>
        </w:rPr>
        <w:t>Программы общеобразовательных учреждений. История. Обществознание. 10-11 классы» (допущено Министерством образования и науки Российской Федерации), - М.: Просвещение, 2007;</w:t>
      </w:r>
    </w:p>
    <w:p w:rsidR="00D5592A" w:rsidRPr="00D5592A" w:rsidRDefault="00D5592A" w:rsidP="004D136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>Учебник</w:t>
      </w:r>
    </w:p>
    <w:p w:rsidR="00D5592A" w:rsidRPr="00D5592A" w:rsidRDefault="00D5592A" w:rsidP="004D1362">
      <w:pPr>
        <w:pStyle w:val="a7"/>
        <w:jc w:val="both"/>
        <w:rPr>
          <w:sz w:val="28"/>
          <w:szCs w:val="28"/>
        </w:rPr>
      </w:pPr>
      <w:r w:rsidRPr="00D5592A">
        <w:rPr>
          <w:sz w:val="28"/>
          <w:szCs w:val="28"/>
        </w:rPr>
        <w:t>Учебник «Обществознание» 11 класс. Профильный уровень</w:t>
      </w:r>
      <w:proofErr w:type="gramStart"/>
      <w:r w:rsidRPr="00D5592A">
        <w:rPr>
          <w:sz w:val="28"/>
          <w:szCs w:val="28"/>
        </w:rPr>
        <w:t xml:space="preserve"> /П</w:t>
      </w:r>
      <w:proofErr w:type="gramEnd"/>
      <w:r w:rsidRPr="00D5592A">
        <w:rPr>
          <w:sz w:val="28"/>
          <w:szCs w:val="28"/>
        </w:rPr>
        <w:t xml:space="preserve">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 – М.: Просвещение, 2009;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Дидактические материалы по курсу «Человек и общество»: 10-11 классы. Под ред. Л.Н. Боголюбова. -  М.: Просвещение, 2007.</w:t>
      </w:r>
    </w:p>
    <w:p w:rsidR="00D5592A" w:rsidRPr="00D5592A" w:rsidRDefault="00D5592A" w:rsidP="004D1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Задания и тесты по обществознанию: 11класс. Ю.И. Аверьянов, Л.Н. Боголюбов, Н.И. Городецкая. – М.: Просвещение, 2007.</w:t>
      </w:r>
    </w:p>
    <w:p w:rsidR="00D5592A" w:rsidRPr="00D5592A" w:rsidRDefault="00D5592A" w:rsidP="004D1362">
      <w:pPr>
        <w:pStyle w:val="a7"/>
        <w:jc w:val="both"/>
        <w:rPr>
          <w:sz w:val="28"/>
          <w:szCs w:val="28"/>
        </w:rPr>
      </w:pPr>
      <w:r w:rsidRPr="00D5592A">
        <w:rPr>
          <w:sz w:val="28"/>
          <w:szCs w:val="28"/>
        </w:rPr>
        <w:t>Обществознание: 11 класс: Профильный уровень. Практикум</w:t>
      </w:r>
      <w:proofErr w:type="gramStart"/>
      <w:r w:rsidRPr="00D5592A">
        <w:rPr>
          <w:sz w:val="28"/>
          <w:szCs w:val="28"/>
        </w:rPr>
        <w:t>/ П</w:t>
      </w:r>
      <w:proofErr w:type="gramEnd"/>
      <w:r w:rsidRPr="00D5592A">
        <w:rPr>
          <w:sz w:val="28"/>
          <w:szCs w:val="28"/>
        </w:rPr>
        <w:t xml:space="preserve">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 – М.: Просвещение, 2009;</w:t>
      </w:r>
    </w:p>
    <w:p w:rsidR="00D5592A" w:rsidRPr="00D5592A" w:rsidRDefault="00D5592A" w:rsidP="004D1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592A" w:rsidRPr="004D1362" w:rsidRDefault="00D5592A" w:rsidP="004D1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5592A" w:rsidRPr="00D5592A" w:rsidRDefault="00D5592A" w:rsidP="00D5592A">
      <w:pPr>
        <w:pStyle w:val="HTML"/>
        <w:ind w:firstLine="680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на основе Примерной программы среднего (полного) общего образования по обществознанию (профильный уровень) и авторской программы «Обществознание. 10-11 классы, профильный уровень. Авторы: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Л.Н.Боголюбов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Л.Ф.Иванова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Лазебникова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>». – М.: «Просвещение», 2007.</w:t>
      </w:r>
    </w:p>
    <w:p w:rsidR="00D5592A" w:rsidRPr="00D5592A" w:rsidRDefault="00D5592A" w:rsidP="00D5592A">
      <w:pPr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5592A">
        <w:rPr>
          <w:rFonts w:ascii="Times New Roman" w:hAnsi="Times New Roman" w:cs="Times New Roman"/>
          <w:sz w:val="28"/>
          <w:szCs w:val="28"/>
        </w:rPr>
        <w:t>При реализации данной рабочей программы используется следующий учебно-методические комплект:</w:t>
      </w:r>
      <w:proofErr w:type="gramEnd"/>
    </w:p>
    <w:p w:rsidR="00D5592A" w:rsidRPr="00D5592A" w:rsidRDefault="00D5592A" w:rsidP="00D5592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учебник «Обществознание. 11 класс: профильный уровень». Под ред.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Л.Н.Боголюбова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>.- М.: Просвещение, 2009;</w:t>
      </w:r>
    </w:p>
    <w:p w:rsidR="00D5592A" w:rsidRPr="00D5592A" w:rsidRDefault="00D5592A" w:rsidP="00D5592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Обществознание. Практикум. 11 класс: профильный уровень. / Под ред.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Л.Н.Боголюбова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>. – М.: Просвещение, 2009;</w:t>
      </w:r>
    </w:p>
    <w:p w:rsidR="00D5592A" w:rsidRPr="00D5592A" w:rsidRDefault="00D5592A" w:rsidP="00D5592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Глобальный мир в </w:t>
      </w:r>
      <w:proofErr w:type="gramStart"/>
      <w:r w:rsidRPr="00D5592A">
        <w:rPr>
          <w:rFonts w:ascii="Times New Roman" w:hAnsi="Times New Roman" w:cs="Times New Roman"/>
          <w:sz w:val="28"/>
          <w:szCs w:val="28"/>
          <w:lang w:val="en-US"/>
        </w:rPr>
        <w:t>XXI</w:t>
      </w:r>
      <w:proofErr w:type="gramEnd"/>
      <w:r w:rsidRPr="00D5592A">
        <w:rPr>
          <w:rFonts w:ascii="Times New Roman" w:hAnsi="Times New Roman" w:cs="Times New Roman"/>
          <w:sz w:val="28"/>
          <w:szCs w:val="28"/>
        </w:rPr>
        <w:t>веке. / Под ред. Полякова Л.В. – М.: Просвещение, 2008;</w:t>
      </w:r>
    </w:p>
    <w:p w:rsidR="00D5592A" w:rsidRPr="00D5592A" w:rsidRDefault="00D5592A" w:rsidP="00D5592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Сорокина Е.Н. Поурочные разработки по обществознанию. Профильный уровень. 11 класс. - М.: Просвещение, 2009.</w:t>
      </w:r>
    </w:p>
    <w:p w:rsidR="004D1362" w:rsidRDefault="00D5592A" w:rsidP="004D136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Рабочая программа соответствует федеральному компоненту государственного стандарта среднего (полного) общего образования по обществознанию (профильный уровень), федеральному базисному учебному плану и учебному плану образовательного учреждения на 201</w:t>
      </w:r>
      <w:r w:rsidR="00625764">
        <w:rPr>
          <w:rFonts w:ascii="Times New Roman" w:hAnsi="Times New Roman" w:cs="Times New Roman"/>
          <w:sz w:val="28"/>
          <w:szCs w:val="28"/>
        </w:rPr>
        <w:t>6</w:t>
      </w:r>
      <w:r w:rsidRPr="00D5592A">
        <w:rPr>
          <w:rFonts w:ascii="Times New Roman" w:hAnsi="Times New Roman" w:cs="Times New Roman"/>
          <w:sz w:val="28"/>
          <w:szCs w:val="28"/>
        </w:rPr>
        <w:t>– 201</w:t>
      </w:r>
      <w:r w:rsidR="00625764">
        <w:rPr>
          <w:rFonts w:ascii="Times New Roman" w:hAnsi="Times New Roman" w:cs="Times New Roman"/>
          <w:sz w:val="28"/>
          <w:szCs w:val="28"/>
        </w:rPr>
        <w:t xml:space="preserve">7 </w:t>
      </w:r>
      <w:r w:rsidRPr="00D5592A">
        <w:rPr>
          <w:rFonts w:ascii="Times New Roman" w:hAnsi="Times New Roman" w:cs="Times New Roman"/>
          <w:sz w:val="28"/>
          <w:szCs w:val="28"/>
        </w:rPr>
        <w:t>учебный год.</w:t>
      </w:r>
    </w:p>
    <w:p w:rsidR="00D5592A" w:rsidRPr="00D5592A" w:rsidRDefault="00D5592A" w:rsidP="004D136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</w:t>
      </w:r>
      <w:r w:rsidR="004D1362">
        <w:rPr>
          <w:rFonts w:ascii="Times New Roman" w:hAnsi="Times New Roman" w:cs="Times New Roman"/>
          <w:sz w:val="28"/>
          <w:szCs w:val="28"/>
        </w:rPr>
        <w:t xml:space="preserve"> </w:t>
      </w:r>
      <w:r w:rsidRPr="00D5592A">
        <w:rPr>
          <w:rFonts w:ascii="Times New Roman" w:hAnsi="Times New Roman" w:cs="Times New Roman"/>
          <w:sz w:val="28"/>
          <w:szCs w:val="28"/>
        </w:rPr>
        <w:t xml:space="preserve">Программа рассчитана на 102 часа в год и 3 </w:t>
      </w:r>
      <w:proofErr w:type="gramStart"/>
      <w:r w:rsidRPr="00D5592A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D5592A">
        <w:rPr>
          <w:rFonts w:ascii="Times New Roman" w:hAnsi="Times New Roman" w:cs="Times New Roman"/>
          <w:sz w:val="28"/>
          <w:szCs w:val="28"/>
        </w:rPr>
        <w:t xml:space="preserve"> часа в неделю для 11б класса (социально-гуманитарный профиль).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lastRenderedPageBreak/>
        <w:t xml:space="preserve">      Содержание среднего (полного) обществоведческого образования на профильном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  <w:t>В данном курсе представлены основы важнейших социальных наук: философии, социологии, политологии, социальной психологии.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  <w:t xml:space="preserve">Программа учитывает, что в профильных классах как самостоятельные курсы изучаются экономика и право, с которыми осуществляется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межпредметное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 xml:space="preserve"> взаимодействие.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  <w:t>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D5592A" w:rsidRPr="00D5592A" w:rsidRDefault="00D5592A" w:rsidP="00D5592A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Изучение обществознания в старшей школе на профильном уровне направлено на достижение конкретных целей:</w:t>
      </w:r>
    </w:p>
    <w:p w:rsidR="00D5592A" w:rsidRPr="00D5592A" w:rsidRDefault="00D5592A" w:rsidP="00D5592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Style w:val="a3"/>
          <w:rFonts w:ascii="Times New Roman" w:hAnsi="Times New Roman" w:cs="Times New Roman"/>
          <w:sz w:val="28"/>
          <w:szCs w:val="28"/>
        </w:rPr>
        <w:t>развитие</w:t>
      </w:r>
      <w:r w:rsidRPr="00D5592A">
        <w:rPr>
          <w:rFonts w:ascii="Times New Roman" w:hAnsi="Times New Roman" w:cs="Times New Roman"/>
          <w:sz w:val="28"/>
          <w:szCs w:val="28"/>
        </w:rPr>
        <w:t xml:space="preserve"> личности в ответственный период социального взросления человека (11—15 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D5592A" w:rsidRPr="00D5592A" w:rsidRDefault="00D5592A" w:rsidP="00D5592A">
      <w:pPr>
        <w:numPr>
          <w:ilvl w:val="0"/>
          <w:numId w:val="10"/>
        </w:num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Style w:val="a3"/>
          <w:rFonts w:ascii="Times New Roman" w:hAnsi="Times New Roman" w:cs="Times New Roman"/>
          <w:sz w:val="28"/>
          <w:szCs w:val="28"/>
        </w:rPr>
        <w:t>воспитание</w:t>
      </w:r>
      <w:r w:rsidRPr="00D5592A">
        <w:rPr>
          <w:rFonts w:ascii="Times New Roman" w:hAnsi="Times New Roman" w:cs="Times New Roman"/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D5592A" w:rsidRPr="00D5592A" w:rsidRDefault="00D5592A" w:rsidP="00D5592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Style w:val="a3"/>
          <w:rFonts w:ascii="Times New Roman" w:hAnsi="Times New Roman" w:cs="Times New Roman"/>
          <w:sz w:val="28"/>
          <w:szCs w:val="28"/>
        </w:rPr>
        <w:t>освоение</w:t>
      </w:r>
      <w:r w:rsidRPr="00D5592A">
        <w:rPr>
          <w:rFonts w:ascii="Times New Roman" w:hAnsi="Times New Roman" w:cs="Times New Roman"/>
          <w:sz w:val="28"/>
          <w:szCs w:val="28"/>
        </w:rPr>
        <w:t xml:space="preserve"> на уровне функциональной грамотности </w:t>
      </w:r>
      <w:r w:rsidRPr="00D5592A">
        <w:rPr>
          <w:rStyle w:val="a3"/>
          <w:rFonts w:ascii="Times New Roman" w:hAnsi="Times New Roman" w:cs="Times New Roman"/>
          <w:sz w:val="28"/>
          <w:szCs w:val="28"/>
        </w:rPr>
        <w:t>знаний</w:t>
      </w:r>
      <w:r w:rsidRPr="00D5592A">
        <w:rPr>
          <w:rFonts w:ascii="Times New Roman" w:hAnsi="Times New Roman" w:cs="Times New Roman"/>
          <w:b/>
          <w:sz w:val="28"/>
          <w:szCs w:val="28"/>
        </w:rPr>
        <w:t>,</w:t>
      </w:r>
      <w:r w:rsidRPr="00D5592A">
        <w:rPr>
          <w:rFonts w:ascii="Times New Roman" w:hAnsi="Times New Roman" w:cs="Times New Roman"/>
          <w:sz w:val="28"/>
          <w:szCs w:val="28"/>
        </w:rPr>
        <w:t xml:space="preserve"> 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D5592A" w:rsidRPr="00D5592A" w:rsidRDefault="00D5592A" w:rsidP="00D5592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Style w:val="a3"/>
          <w:rFonts w:ascii="Times New Roman" w:hAnsi="Times New Roman" w:cs="Times New Roman"/>
          <w:sz w:val="28"/>
          <w:szCs w:val="28"/>
        </w:rPr>
        <w:t>овладение умениями</w:t>
      </w:r>
      <w:r w:rsidRPr="00D5592A">
        <w:rPr>
          <w:rFonts w:ascii="Times New Roman" w:hAnsi="Times New Roman" w:cs="Times New Roman"/>
          <w:sz w:val="28"/>
          <w:szCs w:val="28"/>
        </w:rPr>
        <w:t xml:space="preserve">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D5592A" w:rsidRPr="00D5592A" w:rsidRDefault="00D5592A" w:rsidP="00D5592A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Style w:val="a3"/>
          <w:rFonts w:ascii="Times New Roman" w:hAnsi="Times New Roman" w:cs="Times New Roman"/>
          <w:sz w:val="28"/>
          <w:szCs w:val="28"/>
        </w:rPr>
        <w:t>формирование опыта</w:t>
      </w:r>
      <w:r w:rsidRPr="00D5592A">
        <w:rPr>
          <w:rFonts w:ascii="Times New Roman" w:hAnsi="Times New Roman" w:cs="Times New Roman"/>
          <w:sz w:val="28"/>
          <w:szCs w:val="28"/>
        </w:rPr>
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</w:t>
      </w:r>
      <w:r w:rsidRPr="00D5592A">
        <w:rPr>
          <w:rFonts w:ascii="Times New Roman" w:hAnsi="Times New Roman" w:cs="Times New Roman"/>
          <w:sz w:val="28"/>
          <w:szCs w:val="28"/>
        </w:rPr>
        <w:lastRenderedPageBreak/>
        <w:t xml:space="preserve">различных национальностей и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вероисповедований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>; самостоятельной познавательной деятельности; правоотношениях; семейно-бытовых отношениях.</w:t>
      </w:r>
    </w:p>
    <w:p w:rsidR="00D5592A" w:rsidRPr="00D5592A" w:rsidRDefault="00D5592A" w:rsidP="004D1362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Данная Рабочая программа предназначена для использования в 11 а и 11 б классах гимназии, изучающего обществознание на профильном уровне.</w:t>
      </w:r>
    </w:p>
    <w:p w:rsidR="00D5592A" w:rsidRPr="00D5592A" w:rsidRDefault="00D5592A" w:rsidP="004D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  <w:t>Программа составлена на основе вышеупомянутой авторской программы с изменениями:</w:t>
      </w:r>
    </w:p>
    <w:p w:rsidR="00D5592A" w:rsidRPr="00D5592A" w:rsidRDefault="00D5592A" w:rsidP="004D1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- сокращение на 3 часа (с 105 до 102 часов, предусмотренных учебным планом),</w:t>
      </w:r>
    </w:p>
    <w:p w:rsidR="00D5592A" w:rsidRPr="00D5592A" w:rsidRDefault="00D5592A" w:rsidP="004D1362">
      <w:pPr>
        <w:pStyle w:val="body"/>
        <w:spacing w:before="0" w:beforeAutospacing="0" w:after="0" w:afterAutospacing="0"/>
        <w:rPr>
          <w:sz w:val="28"/>
          <w:szCs w:val="28"/>
        </w:rPr>
      </w:pPr>
      <w:r w:rsidRPr="00D5592A">
        <w:rPr>
          <w:sz w:val="28"/>
          <w:szCs w:val="28"/>
        </w:rPr>
        <w:t>- использование резервного времени, предусмотренного автором (25 часов).</w:t>
      </w:r>
    </w:p>
    <w:p w:rsidR="00D5592A" w:rsidRPr="00D5592A" w:rsidRDefault="00D5592A" w:rsidP="004D1362">
      <w:pPr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Резервное время, распределенное равномерно между всеми темами курса обществознания, дает возможность использовать разнообразные формы организации учебного процесса, внедрения современных методов обучения и педагогических технологий.</w:t>
      </w:r>
    </w:p>
    <w:p w:rsidR="00D5592A" w:rsidRPr="004D1362" w:rsidRDefault="00D5592A" w:rsidP="004D1362">
      <w:pPr>
        <w:spacing w:after="0" w:line="24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Расширение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515"/>
        <w:gridCol w:w="1134"/>
        <w:gridCol w:w="1134"/>
        <w:gridCol w:w="7654"/>
      </w:tblGrid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 xml:space="preserve">Кол-во часов в </w:t>
            </w:r>
            <w:proofErr w:type="gramStart"/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авторской</w:t>
            </w:r>
            <w:proofErr w:type="gramEnd"/>
          </w:p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в рабочей</w:t>
            </w:r>
          </w:p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Цель изменения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«Социальное развитие современного общества»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Уделить особое внимание вопросу регулирующей роли социальных норм. Акцент сделан и на тех аспектах, которые представляют особый интерес для старшеклассников: молодежь в современном обществе, специфика ее субкультуры, социальные роли в юношеском возрасте.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«Политическая жизнь современного общества»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Дать многоаспектную системную характеристику политической сферы жизни общества. Рассмотреть важнейшие политические институты, субъекты политики, особенности их воздействия на политический процесс. Значительное внимание уделяется роли личности в политике, проблемам политического участия и политического поведения.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«Духовная культура»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 xml:space="preserve">С опорой на философию и социологию охарактеризовать </w:t>
            </w:r>
            <w:r w:rsidRPr="00D559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существенные черты различных областей духовной жизни человека и общества. Показать роль духовной культуры в общественном развитии, ее значение для становления человеческого в человеке.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«Современный этап мирового развития»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HTML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Через анализ общества как целого, его отдельных структур, институтов, форм развития в отдельных областях, обратиться к обществу в его целостности, в его конкретной полноте и временной определенности.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b w:val="0"/>
                <w:sz w:val="28"/>
                <w:szCs w:val="28"/>
              </w:rPr>
              <w:t>Итоговое повторение и контроль в формате ЕГЭ</w:t>
            </w:r>
          </w:p>
        </w:tc>
      </w:tr>
      <w:tr w:rsidR="00D5592A" w:rsidRPr="00D5592A" w:rsidTr="004D1362">
        <w:tc>
          <w:tcPr>
            <w:tcW w:w="421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</w:pPr>
            <w:r w:rsidRPr="00D5592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592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654" w:type="dxa"/>
            <w:shd w:val="clear" w:color="auto" w:fill="auto"/>
          </w:tcPr>
          <w:p w:rsidR="00D5592A" w:rsidRPr="00D5592A" w:rsidRDefault="00D5592A" w:rsidP="00C74E3C">
            <w:pPr>
              <w:pStyle w:val="FR1"/>
              <w:tabs>
                <w:tab w:val="left" w:pos="9355"/>
              </w:tabs>
              <w:spacing w:before="0"/>
              <w:ind w:left="0" w:right="-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D5592A" w:rsidRPr="00D5592A" w:rsidRDefault="00D5592A" w:rsidP="004D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D5592A" w:rsidRPr="00D5592A" w:rsidRDefault="00D5592A" w:rsidP="00D5592A">
      <w:pPr>
        <w:pStyle w:val="a7"/>
        <w:jc w:val="center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Обществознание (102 ч.)</w:t>
      </w:r>
    </w:p>
    <w:p w:rsidR="00D5592A" w:rsidRPr="00D5592A" w:rsidRDefault="00D5592A" w:rsidP="00D5592A">
      <w:pPr>
        <w:pStyle w:val="a7"/>
        <w:jc w:val="center"/>
        <w:rPr>
          <w:b/>
          <w:sz w:val="28"/>
          <w:szCs w:val="28"/>
        </w:rPr>
      </w:pPr>
      <w:proofErr w:type="gramStart"/>
      <w:r w:rsidRPr="00D5592A">
        <w:rPr>
          <w:b/>
          <w:sz w:val="28"/>
          <w:szCs w:val="28"/>
        </w:rPr>
        <w:t>11</w:t>
      </w:r>
      <w:proofErr w:type="gramEnd"/>
      <w:r w:rsidRPr="00D5592A">
        <w:rPr>
          <w:b/>
          <w:sz w:val="28"/>
          <w:szCs w:val="28"/>
        </w:rPr>
        <w:t xml:space="preserve"> а классы (профильный уровень)</w:t>
      </w:r>
    </w:p>
    <w:p w:rsidR="00D5592A" w:rsidRPr="00D5592A" w:rsidRDefault="00D5592A" w:rsidP="00D5592A">
      <w:pPr>
        <w:pStyle w:val="a7"/>
        <w:rPr>
          <w:b/>
          <w:sz w:val="28"/>
          <w:szCs w:val="28"/>
        </w:rPr>
      </w:pPr>
    </w:p>
    <w:p w:rsidR="00D5592A" w:rsidRPr="00D5592A" w:rsidRDefault="00D5592A" w:rsidP="00D5592A">
      <w:pPr>
        <w:pStyle w:val="zag2"/>
        <w:spacing w:before="0" w:beforeAutospacing="0" w:after="0" w:afterAutospacing="0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Тема 6. Социальное развитие современного общества (28ч.+6 ч.=34ч.)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Социальная структура и социальные отношения. Социальные группы, их классификация. Маргинальные группы.</w:t>
      </w:r>
    </w:p>
    <w:p w:rsidR="00D5592A" w:rsidRPr="00D5592A" w:rsidRDefault="00D5592A" w:rsidP="00D5592A">
      <w:pPr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Социальные институты. Типы и функции социальных институтов. Социальная инфраструктура. Социальная стратификация и мобильность.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Роль экономики в жизни общества. Экономические институты. Влияние экономики на социальную структуру.  Качество и уровень жизни.  Экономика и политика. Экономика и культура. Социальные статусы и роли. Ролевое поведение. Ролевой набор. Ролевой конфликт. Социальные роли в юношеском возрасте.  Социальные ценности и нормы. Мораль. Право. Роль права в жизни общества. Правовая культура. Социализация индивида.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Отклоняющееся поведение и социальный контроль. Формы и проявления отклоняющегося поведения. Социальные последствия отклоняющегося поведения. </w:t>
      </w:r>
      <w:r w:rsidRPr="00D5592A">
        <w:rPr>
          <w:rFonts w:ascii="Times New Roman" w:hAnsi="Times New Roman" w:cs="Times New Roman"/>
          <w:sz w:val="28"/>
          <w:szCs w:val="28"/>
        </w:rPr>
        <w:br/>
        <w:t>      Социальное сотрудничество. Социальные интересы. Социальный конфликт и пути его разрешения.  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lastRenderedPageBreak/>
        <w:t xml:space="preserve">Этнос и нация. Этническое многообразие современного мира. Этнокультурные традиции и ценности. Ментальные особенности этноса. </w:t>
      </w:r>
      <w:r w:rsidRPr="00D5592A">
        <w:rPr>
          <w:rFonts w:ascii="Times New Roman" w:hAnsi="Times New Roman" w:cs="Times New Roman"/>
          <w:sz w:val="28"/>
          <w:szCs w:val="28"/>
        </w:rPr>
        <w:br/>
        <w:t>      Межнациональное сотрудничество и конфликты. Проблемы регулирования межнациональных отношений. Конституционные основы национальной политики России. Демографическая ситуация в России и в мире. Демографическая политика в России.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 Семья и брак как социальные институты. Традиционные семейные ценности. Тенденции развития семьи в современном мире. Проблема неполных семей. Государственная политика поддержки семьи.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Культура бытовых отношений. Социально-бытовые интересы. Материально-вещественная среда обитания человека. Молодежь как социальная группа. Особенности молодежной субкультуры. Проблемы молодежи в современной России. 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Тенденции развития социальных отношений в России. Социальные проблемы современной России. Конституционные основы социальной политики РФ.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5592A" w:rsidRPr="00D5592A" w:rsidRDefault="00D5592A" w:rsidP="00D5592A">
      <w:pPr>
        <w:pStyle w:val="zag2"/>
        <w:spacing w:before="0" w:beforeAutospacing="0" w:after="0" w:afterAutospacing="0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Т е </w:t>
      </w:r>
      <w:proofErr w:type="gramStart"/>
      <w:r w:rsidRPr="00D5592A">
        <w:rPr>
          <w:b/>
          <w:sz w:val="28"/>
          <w:szCs w:val="28"/>
        </w:rPr>
        <w:t>м</w:t>
      </w:r>
      <w:proofErr w:type="gramEnd"/>
      <w:r w:rsidRPr="00D5592A">
        <w:rPr>
          <w:b/>
          <w:sz w:val="28"/>
          <w:szCs w:val="28"/>
        </w:rPr>
        <w:t> а 7. Политическая жизнь современного общества (28ч.+4 ч.=32ч.)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Политическая система, ее структура и функции. Политический режим. Типы политических режимов. Тоталитаризм и авторитаризм, их общие черты и отличия. 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Государство в политической системе. Понятие бюрократии. Современная государственная служба, ее задачи. Основные направления политики государства.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Демократия, ее основные ценности и признаки. Проблемы современной демократии. Делегирование властных полномочий. Парламентаризм. Развитие традиций парламентской демократии в России.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Выборы в демократическом обществе. Избирательная система. Избирательная кампания. Избирательные технологии.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Человек в политической жизни. Политическое участие. Понятие </w:t>
      </w:r>
      <w:proofErr w:type="spellStart"/>
      <w:r w:rsidRPr="00D5592A">
        <w:rPr>
          <w:rFonts w:ascii="Times New Roman" w:hAnsi="Times New Roman" w:cs="Times New Roman"/>
          <w:sz w:val="28"/>
          <w:szCs w:val="28"/>
        </w:rPr>
        <w:t>политическойкультуры</w:t>
      </w:r>
      <w:proofErr w:type="spellEnd"/>
      <w:r w:rsidRPr="00D5592A">
        <w:rPr>
          <w:rFonts w:ascii="Times New Roman" w:hAnsi="Times New Roman" w:cs="Times New Roman"/>
          <w:sz w:val="28"/>
          <w:szCs w:val="28"/>
        </w:rPr>
        <w:t xml:space="preserve">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Гражданское общество и правовое государство. Основы гражданского общества. Общественный </w:t>
      </w:r>
      <w:proofErr w:type="gramStart"/>
      <w:r w:rsidRPr="00D559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592A">
        <w:rPr>
          <w:rFonts w:ascii="Times New Roman" w:hAnsi="Times New Roman" w:cs="Times New Roman"/>
          <w:sz w:val="28"/>
          <w:szCs w:val="28"/>
        </w:rPr>
        <w:t xml:space="preserve"> деятельностью институтов публичной власти.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Политическая идеология. Политическая психология и политическое поведение. </w:t>
      </w:r>
      <w:r w:rsidRPr="00D5592A">
        <w:rPr>
          <w:rFonts w:ascii="Times New Roman" w:hAnsi="Times New Roman" w:cs="Times New Roman"/>
          <w:sz w:val="28"/>
          <w:szCs w:val="28"/>
        </w:rPr>
        <w:br/>
        <w:t xml:space="preserve">      Политические партии и движения. Типология политических партий. Становление многопартийности в России. Сетевые </w:t>
      </w:r>
      <w:r w:rsidRPr="00D5592A">
        <w:rPr>
          <w:rFonts w:ascii="Times New Roman" w:hAnsi="Times New Roman" w:cs="Times New Roman"/>
          <w:sz w:val="28"/>
          <w:szCs w:val="28"/>
        </w:rPr>
        <w:lastRenderedPageBreak/>
        <w:t xml:space="preserve">структуры в политике. </w:t>
      </w:r>
      <w:r w:rsidRPr="00D5592A">
        <w:rPr>
          <w:rFonts w:ascii="Times New Roman" w:hAnsi="Times New Roman" w:cs="Times New Roman"/>
          <w:sz w:val="28"/>
          <w:szCs w:val="28"/>
        </w:rPr>
        <w:br/>
        <w:t>      Политическое лидерство. Понятие и типология лидерства. Имидж политического лидера. Группы давлени</w:t>
      </w:r>
      <w:proofErr w:type="gramStart"/>
      <w:r w:rsidRPr="00D5592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D5592A">
        <w:rPr>
          <w:rFonts w:ascii="Times New Roman" w:hAnsi="Times New Roman" w:cs="Times New Roman"/>
          <w:sz w:val="28"/>
          <w:szCs w:val="28"/>
        </w:rPr>
        <w:t xml:space="preserve">лоббирование). 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Политические элиты. Типология элит. Элита и контрэлита. Особенности формирования элит в современной России.</w:t>
      </w:r>
    </w:p>
    <w:p w:rsidR="00D5592A" w:rsidRPr="00D5592A" w:rsidRDefault="00D5592A" w:rsidP="00D559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 xml:space="preserve"> Истоки и опасность политического экстремизма. Политический терроризм, его особенности в современных условиях. Политический конфликт. Причины политических конфликтов, пути их урегулирования. </w:t>
      </w:r>
      <w:r w:rsidRPr="00D5592A">
        <w:rPr>
          <w:rFonts w:ascii="Times New Roman" w:hAnsi="Times New Roman" w:cs="Times New Roman"/>
          <w:sz w:val="28"/>
          <w:szCs w:val="28"/>
        </w:rPr>
        <w:br/>
        <w:t>      Место и роль СМИ в политической жизни. Типы информации, распространяемой СМИ. Влияние СМИ на избирателя.</w:t>
      </w:r>
    </w:p>
    <w:p w:rsidR="00D5592A" w:rsidRPr="00D5592A" w:rsidRDefault="00D5592A" w:rsidP="00D5592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Политический процесс, его формы. Развитие политических систем. Особенности политического процесса в современной России. Современный этап политического развития России.</w:t>
      </w:r>
    </w:p>
    <w:p w:rsidR="00D5592A" w:rsidRPr="00D5592A" w:rsidRDefault="00D5592A" w:rsidP="00D5592A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592A" w:rsidRPr="00D5592A" w:rsidRDefault="00D5592A" w:rsidP="00D5592A">
      <w:pPr>
        <w:pStyle w:val="zag2"/>
        <w:spacing w:before="0" w:beforeAutospacing="0" w:after="0" w:afterAutospacing="0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Т е </w:t>
      </w:r>
      <w:proofErr w:type="gramStart"/>
      <w:r w:rsidRPr="00D5592A">
        <w:rPr>
          <w:b/>
          <w:sz w:val="28"/>
          <w:szCs w:val="28"/>
        </w:rPr>
        <w:t>м</w:t>
      </w:r>
      <w:proofErr w:type="gramEnd"/>
      <w:r w:rsidRPr="00D5592A">
        <w:rPr>
          <w:b/>
          <w:sz w:val="28"/>
          <w:szCs w:val="28"/>
        </w:rPr>
        <w:t> а 8. Духовная культура (16 ч.+3 ч.=19 ч.)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 xml:space="preserve">Понятие «духовная культура». Духовное развитие общества. Многообразие и диалог культур. Толерантность. </w:t>
      </w:r>
      <w:r w:rsidRPr="00D5592A">
        <w:rPr>
          <w:sz w:val="28"/>
          <w:szCs w:val="28"/>
        </w:rPr>
        <w:br/>
        <w:t xml:space="preserve">      Духовная жизнь людей. Мировоззрение, его виды и формы. Менталитет. Высшие духовные ценности. Патриотизм. Гражданственность. </w:t>
      </w:r>
      <w:r w:rsidRPr="00D5592A">
        <w:rPr>
          <w:sz w:val="28"/>
          <w:szCs w:val="28"/>
        </w:rPr>
        <w:br/>
        <w:t>      Мораль и нравственность. Нравственные ориентиры личности. Нравственная культура.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 xml:space="preserve"> Социальная и личностная значимость образования. Тенденции развития образования в современном мире. Роль и значение </w:t>
      </w:r>
      <w:proofErr w:type="gramStart"/>
      <w:r w:rsidRPr="00D5592A">
        <w:rPr>
          <w:sz w:val="28"/>
          <w:szCs w:val="28"/>
        </w:rPr>
        <w:t>непрерывного</w:t>
      </w:r>
      <w:proofErr w:type="gramEnd"/>
      <w:r w:rsidRPr="00D5592A">
        <w:rPr>
          <w:sz w:val="28"/>
          <w:szCs w:val="28"/>
        </w:rPr>
        <w:t xml:space="preserve"> образования в информационном обществе. 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 xml:space="preserve">Наука. Функции современной науки. Этика науки. </w:t>
      </w:r>
      <w:r w:rsidRPr="00D5592A">
        <w:rPr>
          <w:sz w:val="28"/>
          <w:szCs w:val="28"/>
        </w:rPr>
        <w:br/>
        <w:t xml:space="preserve">      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 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 xml:space="preserve">Искусство. Виды и жанры искусства. Миф и реальность современного искусства. </w:t>
      </w:r>
      <w:r w:rsidRPr="00D5592A">
        <w:rPr>
          <w:sz w:val="28"/>
          <w:szCs w:val="28"/>
        </w:rPr>
        <w:br/>
        <w:t>      Массовая культура. СМИ и культура. Роль телевидения в культурной жизни общества.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</w:p>
    <w:p w:rsidR="00D5592A" w:rsidRPr="00D5592A" w:rsidRDefault="00D5592A" w:rsidP="00D5592A">
      <w:pPr>
        <w:pStyle w:val="zag2"/>
        <w:spacing w:before="0" w:beforeAutospacing="0" w:after="0" w:afterAutospacing="0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Т е </w:t>
      </w:r>
      <w:proofErr w:type="gramStart"/>
      <w:r w:rsidRPr="00D5592A">
        <w:rPr>
          <w:b/>
          <w:sz w:val="28"/>
          <w:szCs w:val="28"/>
        </w:rPr>
        <w:t>м</w:t>
      </w:r>
      <w:proofErr w:type="gramEnd"/>
      <w:r w:rsidRPr="00D5592A">
        <w:rPr>
          <w:b/>
          <w:sz w:val="28"/>
          <w:szCs w:val="28"/>
        </w:rPr>
        <w:t> а 9. Современный этап мирового развития (8ч.+3ч.=11ч.)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 xml:space="preserve">Многообразие современного мира. Особенности традиционного общества. Достижения и противоречия западной цивилизации. Кризис индустриальной цивилизации. </w:t>
      </w:r>
    </w:p>
    <w:p w:rsidR="00D5592A" w:rsidRPr="00D5592A" w:rsidRDefault="00D5592A" w:rsidP="00D5592A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lastRenderedPageBreak/>
        <w:t xml:space="preserve">Целостность и противоречивость современного мира. Глобальные проблемы современности. Взаимосвязь глобальных проблем. </w:t>
      </w:r>
      <w:r w:rsidRPr="00D5592A">
        <w:rPr>
          <w:sz w:val="28"/>
          <w:szCs w:val="28"/>
        </w:rPr>
        <w:br/>
        <w:t xml:space="preserve">      Глобализация и ее последствия. Процессы глобализации и становление единого человечества. </w:t>
      </w:r>
    </w:p>
    <w:p w:rsidR="00D5592A" w:rsidRPr="004D1362" w:rsidRDefault="00D5592A" w:rsidP="004D1362">
      <w:pPr>
        <w:pStyle w:val="body"/>
        <w:spacing w:before="0" w:beforeAutospacing="0" w:after="0" w:afterAutospacing="0"/>
        <w:ind w:firstLine="708"/>
        <w:rPr>
          <w:sz w:val="28"/>
          <w:szCs w:val="28"/>
        </w:rPr>
      </w:pPr>
      <w:r w:rsidRPr="00D5592A">
        <w:rPr>
          <w:sz w:val="28"/>
          <w:szCs w:val="28"/>
        </w:rPr>
        <w:t>Взгляд в будущее. Социально-гуманитарные последствия перехода к информационной цивилизации.</w:t>
      </w:r>
    </w:p>
    <w:p w:rsidR="00D5592A" w:rsidRPr="004D1362" w:rsidRDefault="00D5592A" w:rsidP="004D1362">
      <w:pPr>
        <w:pStyle w:val="HTML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D5592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ab/>
        <w:t>В результате изучения обществознания на профильном уровне ученик должен: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социальные свойства человека, его место в системе общественных отношений;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закономерности развития общества как сложной самоорганизующейся системы</w:t>
      </w:r>
      <w:proofErr w:type="gramStart"/>
      <w:r w:rsidRPr="00D5592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основные социальные институты и процессы;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различные подходы к исследованию проблем человека и общества;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особенности различных общественных наук, основные пути и способы социального и гуманитарного познания.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 проблемы человека в современном обществе;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осуществлять комплексный поиск, систематизацию и интерпретацию социальной информации по определенной теме из оригинальных неадаптированных текстов (философских, научных, правовых, политических, публицистических);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анализировать и классифицировать социальную информацию, представленную в различных знаковых системах (текст, схема, таблица, диаграмма, аудиовизуальный ряд); переводить ее из одной знаковой системы в другую;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объяснять: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раскрывать на примерах важнейшие теоретические положения и понятия социально-экономических и гуманитарных наук;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участвовать в дискуссиях по актуальным социальным проблемам;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формулировать на основе приобретенных социально-гуманитарных знаний собственные суждения и аргументы по определенным проблемам;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оценивать различные суждения о социальных объектах с точки зрения общественных наук;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подготовить аннотацию, рецензию, реферат, творческую работу, устное выступление;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lastRenderedPageBreak/>
        <w:t>• осуществлять индивидуальные и групповые учебные исследования по социальной проблематике;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применять социально-экономические и гуманитарные знания в процессе решения познавательных и практических задач, отражающих актуальные проблемы жизни человека и общества.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5592A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D5592A">
        <w:rPr>
          <w:rFonts w:ascii="Times New Roman" w:hAnsi="Times New Roman" w:cs="Times New Roman"/>
          <w:b/>
          <w:sz w:val="28"/>
          <w:szCs w:val="28"/>
        </w:rPr>
        <w:t>: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эффективного выполнения типичных социальных ролей; сознательного взаимодействия с социальными институтами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 ориентировки в актуальных общественных событиях и процессах; выработки собственной гражданской позиции,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оценки общественных изменений с точки зрения демократических и гуманистических ценностей, лежащих в основе Конституции Российской Федерации;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в массовой коммуникации;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нравственной оценки социального поведения людей;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предвидения возможных последствий определенных социальных действий субъектов общественных отношений;</w:t>
      </w:r>
    </w:p>
    <w:p w:rsidR="00D5592A" w:rsidRP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ориентации в социальных и гуманитарных науках, их последующего изучения в учреждениях среднего и высшего профессионального образования;</w:t>
      </w:r>
    </w:p>
    <w:p w:rsidR="00D5592A" w:rsidRDefault="00D5592A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sz w:val="28"/>
          <w:szCs w:val="28"/>
        </w:rPr>
        <w:t>•   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213D6" w:rsidRPr="00D5592A" w:rsidRDefault="008213D6" w:rsidP="00D5592A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5592A" w:rsidRPr="00D5592A" w:rsidRDefault="00D5592A" w:rsidP="008213D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5592A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Рабочая программа предусматривает следующие формы промежуточной и итоговой аттестации: контрольные работы, тестирование, обобщающие уроки.</w:t>
      </w:r>
      <w:bookmarkStart w:id="0" w:name="_GoBack"/>
      <w:bookmarkEnd w:id="0"/>
    </w:p>
    <w:p w:rsidR="00D5592A" w:rsidRPr="00D5592A" w:rsidRDefault="00D5592A" w:rsidP="00D559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Календарно - тематическое планирование </w:t>
      </w:r>
    </w:p>
    <w:p w:rsidR="00D5592A" w:rsidRPr="00D5592A" w:rsidRDefault="00D5592A" w:rsidP="00D559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proofErr w:type="gramEnd"/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D1362">
        <w:rPr>
          <w:rFonts w:ascii="Times New Roman" w:hAnsi="Times New Roman" w:cs="Times New Roman"/>
          <w:b/>
          <w:sz w:val="28"/>
          <w:szCs w:val="28"/>
          <w:u w:val="single"/>
        </w:rPr>
        <w:t xml:space="preserve">а </w:t>
      </w:r>
      <w:r w:rsidRPr="00D5592A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</w:p>
    <w:tbl>
      <w:tblPr>
        <w:tblStyle w:val="a8"/>
        <w:tblW w:w="13858" w:type="dxa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21"/>
        <w:gridCol w:w="71"/>
        <w:gridCol w:w="851"/>
        <w:gridCol w:w="6492"/>
        <w:gridCol w:w="3685"/>
      </w:tblGrid>
      <w:tr w:rsidR="00D5592A" w:rsidRPr="00D5592A" w:rsidTr="004D1362">
        <w:trPr>
          <w:trHeight w:val="51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Кол-во</w:t>
            </w:r>
          </w:p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часов</w:t>
            </w:r>
          </w:p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по теме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Домашнее задание</w:t>
            </w:r>
          </w:p>
        </w:tc>
      </w:tr>
      <w:tr w:rsidR="00D5592A" w:rsidRPr="00D5592A" w:rsidTr="004D1362">
        <w:trPr>
          <w:trHeight w:val="293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6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680"/>
        </w:trPr>
        <w:tc>
          <w:tcPr>
            <w:tcW w:w="13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2A" w:rsidRPr="00D5592A" w:rsidRDefault="00D5592A" w:rsidP="00C74E3C">
            <w:pPr>
              <w:pStyle w:val="zag2"/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Тема 6. Социальное развитие современного общества (28ч.+6ч.=34ч.)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</w:tcBorders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auto"/>
            </w:tcBorders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Социальная структура и социальные отношения.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  <w:highlight w:val="yellow"/>
              </w:rPr>
            </w:pPr>
            <w:r w:rsidRPr="00D5592A">
              <w:rPr>
                <w:sz w:val="28"/>
                <w:szCs w:val="28"/>
              </w:rPr>
              <w:t>Социальные группы, их классификация.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Маргинальные группы.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4-5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4-5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Социальные институты.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 xml:space="preserve">Социальная стратификация и мобильность. 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7-8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7-8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Роль экономики в жизни общества.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§3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Социальные статусы и роли.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§4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10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Ролевой конфликт.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§4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lastRenderedPageBreak/>
              <w:t>11-12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11-12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Социальные ценности и нормы.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§5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Социализация индивида.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§5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14-15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14-15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Отклоняющееся поведение и социальный контроль.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§6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16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Социальное сотрудничество.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§6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17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Социальный конфликт и пути его разрешения. 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§7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18-19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18-19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Этнос и нация.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§8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20-21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20-21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Межнациональное сотрудничество и конфликты.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§9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22-23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22-23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Демографическая ситуация в России и в мире.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§9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24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Семья и брак как социальные институты.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§10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Тенденции развития семьи в современном мире.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§10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26-27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26-27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Культура бытовых отношений.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§10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28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Молодежь как социальная группа.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§11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Особенности молодежной субкультуры.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§11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30-31-32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30-31-32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Тенденции развития социальных отношений в России.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§12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lastRenderedPageBreak/>
              <w:t>33-34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33-34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Повторительно-обобщающий урок: «Социальное развитие современного общества»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680"/>
        </w:trPr>
        <w:tc>
          <w:tcPr>
            <w:tcW w:w="13858" w:type="dxa"/>
            <w:gridSpan w:val="7"/>
            <w:vAlign w:val="center"/>
          </w:tcPr>
          <w:p w:rsidR="00D5592A" w:rsidRPr="00D5592A" w:rsidRDefault="00D5592A" w:rsidP="00C74E3C">
            <w:pPr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D5592A">
              <w:rPr>
                <w:b/>
                <w:sz w:val="28"/>
                <w:szCs w:val="28"/>
              </w:rPr>
              <w:t>м</w:t>
            </w:r>
            <w:proofErr w:type="gramEnd"/>
            <w:r w:rsidRPr="00D5592A">
              <w:rPr>
                <w:b/>
                <w:sz w:val="28"/>
                <w:szCs w:val="28"/>
              </w:rPr>
              <w:t xml:space="preserve"> а 7. Политическая жизнь современного общества (28ч.+4ч.=32ч.)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1-2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35-36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Политическая система, ее структура и функции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37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Политический режим.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4-5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38-39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Государство в политической системе.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6-7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40-41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Демократия, ее основные ценности и признаки.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8-9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42-43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Выборы в демократическом обществе.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44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Человек в политической жизни.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 xml:space="preserve">Понятие </w:t>
            </w:r>
            <w:proofErr w:type="spellStart"/>
            <w:r w:rsidRPr="00D5592A">
              <w:rPr>
                <w:sz w:val="28"/>
                <w:szCs w:val="28"/>
              </w:rPr>
              <w:t>политическойкультуры</w:t>
            </w:r>
            <w:proofErr w:type="spellEnd"/>
            <w:r w:rsidRPr="00D5592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13-14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46-47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Гражданское общество и правовое государство.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48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Политическая идеология.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Политическая психология и политическое поведение.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17-18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50-51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Политические партии и движения.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19-20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52-53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Политическое лидерство.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lastRenderedPageBreak/>
              <w:t>21-22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54-55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Политические элиты.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23-24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56-57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Истоки и опасность политического экстремизма.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25-26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58-59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Политический конфликт.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27-28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60-61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Место и роль СМИ в политической жизни.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62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Политический процесс, его формы.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63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Современный этап политического развития России.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31-32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64-65</w:t>
            </w:r>
          </w:p>
        </w:tc>
        <w:tc>
          <w:tcPr>
            <w:tcW w:w="92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 Повторительно-обобщающий урок: «Политическая жизнь современного общества»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680"/>
        </w:trPr>
        <w:tc>
          <w:tcPr>
            <w:tcW w:w="13858" w:type="dxa"/>
            <w:gridSpan w:val="7"/>
            <w:vAlign w:val="center"/>
          </w:tcPr>
          <w:p w:rsidR="00D5592A" w:rsidRPr="00D5592A" w:rsidRDefault="00D5592A" w:rsidP="00C74E3C">
            <w:pPr>
              <w:pStyle w:val="zag2"/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>Т е </w:t>
            </w:r>
            <w:proofErr w:type="gramStart"/>
            <w:r w:rsidRPr="00D5592A">
              <w:rPr>
                <w:b/>
                <w:sz w:val="28"/>
                <w:szCs w:val="28"/>
              </w:rPr>
              <w:t>м</w:t>
            </w:r>
            <w:proofErr w:type="gramEnd"/>
            <w:r w:rsidRPr="00D5592A">
              <w:rPr>
                <w:b/>
                <w:sz w:val="28"/>
                <w:szCs w:val="28"/>
              </w:rPr>
              <w:t> а 8. Духовная культура (16 ч.+4ч.=20ч.)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66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Понятие «духовная культура».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67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Многообразие и диалог культур.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3-4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68-69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Духовная жизнь людей.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Высшие духовные ценности.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6-7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71-72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Мораль и нравственность.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8-9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73-74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Социальная и личностная значимость образования.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lastRenderedPageBreak/>
              <w:t>10-11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75-76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Наука.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12-13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77-78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Роль религии в жизни общества.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14-15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79-80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Искусство.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16-17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81-82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Массовая культура.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83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СМИ и культура.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19-20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84-85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Повторительно-обобщающий урок: «Духовная культура»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680"/>
        </w:trPr>
        <w:tc>
          <w:tcPr>
            <w:tcW w:w="13858" w:type="dxa"/>
            <w:gridSpan w:val="7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5592A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D5592A">
              <w:rPr>
                <w:b/>
                <w:sz w:val="28"/>
                <w:szCs w:val="28"/>
              </w:rPr>
              <w:t>м</w:t>
            </w:r>
            <w:proofErr w:type="gramEnd"/>
            <w:r w:rsidRPr="00D5592A">
              <w:rPr>
                <w:b/>
                <w:sz w:val="28"/>
                <w:szCs w:val="28"/>
              </w:rPr>
              <w:t xml:space="preserve"> а 9. Современный этап мирового развития (8ч.+3 ч.=11ч.)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1-2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86-87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Многообразие современного мира.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88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Целостность и противоречивость современного мира.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680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4-5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89-90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Глобальные проблемы современности.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91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Глобализация и ее последствия.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92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Процессы глобализации и становление единого человечества.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8-9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93-94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body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Взгляд в будущее. Социально-гуманитарные последствия перехода к информационной цивилизации.</w:t>
            </w:r>
          </w:p>
        </w:tc>
        <w:tc>
          <w:tcPr>
            <w:tcW w:w="3685" w:type="dxa"/>
            <w:vAlign w:val="center"/>
          </w:tcPr>
          <w:p w:rsidR="00D5592A" w:rsidRPr="00D5592A" w:rsidRDefault="00625764" w:rsidP="00C74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10-11</w:t>
            </w: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95-96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body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Повторительно-обобщающий урок: «Современный этап мирового развития».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97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Итоговое повторение по курсу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98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Контроль по курсу (тестирование)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body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Контроль по курсу (тестирование)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Итоговое повторение по курсу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101-102</w:t>
            </w: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sz w:val="28"/>
                <w:szCs w:val="28"/>
              </w:rPr>
            </w:pPr>
            <w:r w:rsidRPr="00D5592A">
              <w:rPr>
                <w:sz w:val="28"/>
                <w:szCs w:val="28"/>
              </w:rPr>
              <w:t>Итоговое повторение по курсу</w:t>
            </w: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  <w:tr w:rsidR="00D5592A" w:rsidRPr="00D5592A" w:rsidTr="004D1362">
        <w:trPr>
          <w:trHeight w:val="567"/>
        </w:trPr>
        <w:tc>
          <w:tcPr>
            <w:tcW w:w="988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2" w:type="dxa"/>
            <w:vAlign w:val="center"/>
          </w:tcPr>
          <w:p w:rsidR="00D5592A" w:rsidRPr="00D5592A" w:rsidRDefault="00D5592A" w:rsidP="00C74E3C">
            <w:pPr>
              <w:pStyle w:val="zag2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D5592A" w:rsidRPr="00D5592A" w:rsidRDefault="00D5592A" w:rsidP="00C74E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1362" w:rsidRDefault="00D5592A" w:rsidP="004D1362">
      <w:pPr>
        <w:tabs>
          <w:tab w:val="left" w:pos="708"/>
          <w:tab w:val="left" w:pos="141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5592A" w:rsidRPr="00D5592A" w:rsidRDefault="00D5592A" w:rsidP="004D1362">
      <w:pPr>
        <w:tabs>
          <w:tab w:val="left" w:pos="708"/>
          <w:tab w:val="left" w:pos="141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92A">
        <w:rPr>
          <w:rFonts w:ascii="Times New Roman" w:hAnsi="Times New Roman" w:cs="Times New Roman"/>
          <w:b/>
          <w:sz w:val="28"/>
          <w:szCs w:val="28"/>
        </w:rPr>
        <w:t>Учебно-методический комплект:</w:t>
      </w:r>
    </w:p>
    <w:p w:rsidR="00D5592A" w:rsidRPr="00D5592A" w:rsidRDefault="00D5592A" w:rsidP="004D1362">
      <w:pPr>
        <w:pStyle w:val="a7"/>
        <w:numPr>
          <w:ilvl w:val="0"/>
          <w:numId w:val="11"/>
        </w:numPr>
        <w:rPr>
          <w:sz w:val="28"/>
          <w:szCs w:val="28"/>
        </w:rPr>
      </w:pPr>
      <w:r w:rsidRPr="00D5592A">
        <w:rPr>
          <w:sz w:val="28"/>
          <w:szCs w:val="28"/>
        </w:rPr>
        <w:t>Программы общеобразовательных учреждений. История. Обществознание. 10-11 классы» (допущено Министерством образования и науки Российской Федерации), - М.: Просвещение, 2007;</w:t>
      </w:r>
    </w:p>
    <w:p w:rsidR="00D5592A" w:rsidRPr="00D5592A" w:rsidRDefault="00D5592A" w:rsidP="00D5592A">
      <w:pPr>
        <w:pStyle w:val="a7"/>
        <w:numPr>
          <w:ilvl w:val="0"/>
          <w:numId w:val="11"/>
        </w:numPr>
        <w:rPr>
          <w:sz w:val="28"/>
          <w:szCs w:val="28"/>
        </w:rPr>
      </w:pPr>
      <w:proofErr w:type="gramStart"/>
      <w:r w:rsidRPr="00D5592A">
        <w:rPr>
          <w:sz w:val="28"/>
          <w:szCs w:val="28"/>
        </w:rPr>
        <w:t>Примерная</w:t>
      </w:r>
      <w:proofErr w:type="gramEnd"/>
      <w:r w:rsidRPr="00D5592A">
        <w:rPr>
          <w:sz w:val="28"/>
          <w:szCs w:val="28"/>
        </w:rPr>
        <w:t xml:space="preserve"> </w:t>
      </w:r>
      <w:proofErr w:type="spellStart"/>
      <w:r w:rsidRPr="00D5592A">
        <w:rPr>
          <w:sz w:val="28"/>
          <w:szCs w:val="28"/>
        </w:rPr>
        <w:t>программасреднего</w:t>
      </w:r>
      <w:proofErr w:type="spellEnd"/>
      <w:r w:rsidRPr="00D5592A">
        <w:rPr>
          <w:sz w:val="28"/>
          <w:szCs w:val="28"/>
        </w:rPr>
        <w:t xml:space="preserve"> (полного) общего образования по обществознанию (профильный уровень) – Единое окно доступа к образовательным ресурсам –</w:t>
      </w:r>
      <w:hyperlink r:id="rId8" w:history="1">
        <w:r w:rsidRPr="00D5592A">
          <w:rPr>
            <w:rStyle w:val="a4"/>
            <w:sz w:val="28"/>
            <w:szCs w:val="28"/>
            <w:lang w:val="en-US"/>
          </w:rPr>
          <w:t>http</w:t>
        </w:r>
        <w:r w:rsidRPr="00D5592A">
          <w:rPr>
            <w:rStyle w:val="a4"/>
            <w:sz w:val="28"/>
            <w:szCs w:val="28"/>
          </w:rPr>
          <w:t>://</w:t>
        </w:r>
        <w:r w:rsidRPr="00D5592A">
          <w:rPr>
            <w:rStyle w:val="a4"/>
            <w:sz w:val="28"/>
            <w:szCs w:val="28"/>
            <w:lang w:val="en-US"/>
          </w:rPr>
          <w:t>window</w:t>
        </w:r>
        <w:r w:rsidRPr="00D5592A">
          <w:rPr>
            <w:rStyle w:val="a4"/>
            <w:sz w:val="28"/>
            <w:szCs w:val="28"/>
          </w:rPr>
          <w:t>.</w:t>
        </w:r>
        <w:proofErr w:type="spellStart"/>
        <w:r w:rsidRPr="00D5592A">
          <w:rPr>
            <w:rStyle w:val="a4"/>
            <w:sz w:val="28"/>
            <w:szCs w:val="28"/>
            <w:lang w:val="en-US"/>
          </w:rPr>
          <w:t>edu</w:t>
        </w:r>
        <w:proofErr w:type="spellEnd"/>
        <w:r w:rsidRPr="00D5592A">
          <w:rPr>
            <w:rStyle w:val="a4"/>
            <w:sz w:val="28"/>
            <w:szCs w:val="28"/>
          </w:rPr>
          <w:t>.</w:t>
        </w:r>
        <w:proofErr w:type="spellStart"/>
        <w:r w:rsidRPr="00D5592A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D5592A" w:rsidRPr="00D5592A" w:rsidRDefault="00D5592A" w:rsidP="00D5592A">
      <w:pPr>
        <w:pStyle w:val="a7"/>
        <w:numPr>
          <w:ilvl w:val="0"/>
          <w:numId w:val="11"/>
        </w:numPr>
        <w:rPr>
          <w:sz w:val="28"/>
          <w:szCs w:val="28"/>
        </w:rPr>
      </w:pPr>
      <w:r w:rsidRPr="00D5592A">
        <w:rPr>
          <w:sz w:val="28"/>
          <w:szCs w:val="28"/>
        </w:rPr>
        <w:t>Учебник «Обществознание» 11 класс. Профильный уровень</w:t>
      </w:r>
      <w:proofErr w:type="gramStart"/>
      <w:r w:rsidRPr="00D5592A">
        <w:rPr>
          <w:sz w:val="28"/>
          <w:szCs w:val="28"/>
        </w:rPr>
        <w:t xml:space="preserve"> /П</w:t>
      </w:r>
      <w:proofErr w:type="gramEnd"/>
      <w:r w:rsidRPr="00D5592A">
        <w:rPr>
          <w:sz w:val="28"/>
          <w:szCs w:val="28"/>
        </w:rPr>
        <w:t xml:space="preserve">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 – М.: Просвещение, 2009;</w:t>
      </w:r>
    </w:p>
    <w:p w:rsidR="00D5592A" w:rsidRPr="004D1362" w:rsidRDefault="00D5592A" w:rsidP="004D1362">
      <w:pPr>
        <w:pStyle w:val="a7"/>
        <w:numPr>
          <w:ilvl w:val="0"/>
          <w:numId w:val="11"/>
        </w:numPr>
        <w:rPr>
          <w:sz w:val="28"/>
          <w:szCs w:val="28"/>
        </w:rPr>
      </w:pPr>
      <w:r w:rsidRPr="00D5592A">
        <w:rPr>
          <w:sz w:val="28"/>
          <w:szCs w:val="28"/>
        </w:rPr>
        <w:t>Обществознание: 11 класс: Профильный уровень. Практикум</w:t>
      </w:r>
      <w:proofErr w:type="gramStart"/>
      <w:r w:rsidRPr="00D5592A">
        <w:rPr>
          <w:sz w:val="28"/>
          <w:szCs w:val="28"/>
        </w:rPr>
        <w:t>/ П</w:t>
      </w:r>
      <w:proofErr w:type="gramEnd"/>
      <w:r w:rsidRPr="00D5592A">
        <w:rPr>
          <w:sz w:val="28"/>
          <w:szCs w:val="28"/>
        </w:rPr>
        <w:t xml:space="preserve">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 – М.: Просвещение, 2009;</w:t>
      </w:r>
    </w:p>
    <w:p w:rsidR="00D5592A" w:rsidRPr="00D5592A" w:rsidRDefault="00D5592A" w:rsidP="00D5592A">
      <w:pPr>
        <w:pStyle w:val="a7"/>
        <w:ind w:left="360"/>
        <w:jc w:val="center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Литература для учителя</w:t>
      </w:r>
    </w:p>
    <w:p w:rsidR="00D5592A" w:rsidRPr="00D5592A" w:rsidRDefault="00D5592A" w:rsidP="00D5592A">
      <w:pPr>
        <w:pStyle w:val="a7"/>
        <w:numPr>
          <w:ilvl w:val="0"/>
          <w:numId w:val="12"/>
        </w:numPr>
        <w:rPr>
          <w:sz w:val="28"/>
          <w:szCs w:val="28"/>
        </w:rPr>
      </w:pPr>
      <w:r w:rsidRPr="00D5592A">
        <w:rPr>
          <w:sz w:val="28"/>
          <w:szCs w:val="28"/>
        </w:rPr>
        <w:t>Дидактические материалы по курсу «Человек и общество»: 10-11 классы</w:t>
      </w:r>
      <w:proofErr w:type="gramStart"/>
      <w:r w:rsidRPr="00D5592A">
        <w:rPr>
          <w:sz w:val="28"/>
          <w:szCs w:val="28"/>
        </w:rPr>
        <w:t>/ П</w:t>
      </w:r>
      <w:proofErr w:type="gramEnd"/>
      <w:r w:rsidRPr="00D5592A">
        <w:rPr>
          <w:sz w:val="28"/>
          <w:szCs w:val="28"/>
        </w:rPr>
        <w:t xml:space="preserve">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 – М.: Просвещение, 2007.</w:t>
      </w:r>
    </w:p>
    <w:p w:rsidR="00D5592A" w:rsidRPr="00D5592A" w:rsidRDefault="00D5592A" w:rsidP="00D5592A">
      <w:pPr>
        <w:pStyle w:val="ac"/>
        <w:numPr>
          <w:ilvl w:val="0"/>
          <w:numId w:val="12"/>
        </w:numPr>
        <w:jc w:val="left"/>
        <w:rPr>
          <w:sz w:val="28"/>
          <w:szCs w:val="28"/>
        </w:rPr>
      </w:pPr>
      <w:r w:rsidRPr="00D5592A">
        <w:rPr>
          <w:sz w:val="28"/>
          <w:szCs w:val="28"/>
        </w:rPr>
        <w:t xml:space="preserve">Общая методика преподавателя обществознания в школе/ </w:t>
      </w:r>
      <w:proofErr w:type="spellStart"/>
      <w:r w:rsidRPr="00D5592A">
        <w:rPr>
          <w:sz w:val="28"/>
          <w:szCs w:val="28"/>
        </w:rPr>
        <w:t>Л.Н.Боголюбов</w:t>
      </w:r>
      <w:proofErr w:type="spellEnd"/>
      <w:r w:rsidRPr="00D5592A">
        <w:rPr>
          <w:sz w:val="28"/>
          <w:szCs w:val="28"/>
        </w:rPr>
        <w:t xml:space="preserve">, Л.Ф. Иванова, А.Ю. </w:t>
      </w:r>
      <w:proofErr w:type="spellStart"/>
      <w:r w:rsidRPr="00D5592A">
        <w:rPr>
          <w:sz w:val="28"/>
          <w:szCs w:val="28"/>
        </w:rPr>
        <w:t>Лазебникова</w:t>
      </w:r>
      <w:proofErr w:type="spellEnd"/>
      <w:r w:rsidRPr="00D5592A">
        <w:rPr>
          <w:sz w:val="28"/>
          <w:szCs w:val="28"/>
        </w:rPr>
        <w:t xml:space="preserve"> и др.; под редакцией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. </w:t>
      </w:r>
      <w:proofErr w:type="gramStart"/>
      <w:r w:rsidRPr="00D5592A">
        <w:rPr>
          <w:sz w:val="28"/>
          <w:szCs w:val="28"/>
        </w:rPr>
        <w:t>–М</w:t>
      </w:r>
      <w:proofErr w:type="gramEnd"/>
      <w:r w:rsidRPr="00D5592A">
        <w:rPr>
          <w:sz w:val="28"/>
          <w:szCs w:val="28"/>
        </w:rPr>
        <w:t>.: Дрофа, 2008 – 606с. (Российская академия образования – учителю).</w:t>
      </w:r>
    </w:p>
    <w:p w:rsidR="00D5592A" w:rsidRPr="004D1362" w:rsidRDefault="00D5592A" w:rsidP="004D1362">
      <w:pPr>
        <w:pStyle w:val="ac"/>
        <w:numPr>
          <w:ilvl w:val="0"/>
          <w:numId w:val="12"/>
        </w:numPr>
        <w:jc w:val="left"/>
        <w:rPr>
          <w:sz w:val="28"/>
          <w:szCs w:val="28"/>
        </w:rPr>
      </w:pPr>
      <w:r w:rsidRPr="00D5592A">
        <w:rPr>
          <w:sz w:val="28"/>
          <w:szCs w:val="28"/>
        </w:rPr>
        <w:t xml:space="preserve">Обществознание. 10-11 классы: уроки учительского мастерства  /сост. </w:t>
      </w:r>
      <w:proofErr w:type="spellStart"/>
      <w:r w:rsidRPr="00D5592A">
        <w:rPr>
          <w:sz w:val="28"/>
          <w:szCs w:val="28"/>
        </w:rPr>
        <w:t>Т.А.Корнев</w:t>
      </w:r>
      <w:proofErr w:type="gramStart"/>
      <w:r w:rsidRPr="00D5592A">
        <w:rPr>
          <w:sz w:val="28"/>
          <w:szCs w:val="28"/>
        </w:rPr>
        <w:t>а</w:t>
      </w:r>
      <w:proofErr w:type="spellEnd"/>
      <w:r w:rsidRPr="00D5592A">
        <w:rPr>
          <w:sz w:val="28"/>
          <w:szCs w:val="28"/>
        </w:rPr>
        <w:t>-</w:t>
      </w:r>
      <w:proofErr w:type="gramEnd"/>
      <w:r w:rsidRPr="00D5592A">
        <w:rPr>
          <w:sz w:val="28"/>
          <w:szCs w:val="28"/>
        </w:rPr>
        <w:t xml:space="preserve"> Волгоград: учитель, 2007.</w:t>
      </w:r>
    </w:p>
    <w:p w:rsidR="00D5592A" w:rsidRPr="00D5592A" w:rsidRDefault="00D5592A" w:rsidP="00D5592A">
      <w:pPr>
        <w:pStyle w:val="a7"/>
        <w:ind w:left="360"/>
        <w:jc w:val="center"/>
        <w:rPr>
          <w:b/>
          <w:sz w:val="28"/>
          <w:szCs w:val="28"/>
        </w:rPr>
      </w:pPr>
      <w:r w:rsidRPr="00D5592A">
        <w:rPr>
          <w:b/>
          <w:sz w:val="28"/>
          <w:szCs w:val="28"/>
        </w:rPr>
        <w:t>Литература для учащихся</w:t>
      </w:r>
    </w:p>
    <w:p w:rsidR="00D5592A" w:rsidRPr="00D5592A" w:rsidRDefault="00D5592A" w:rsidP="00D5592A">
      <w:pPr>
        <w:pStyle w:val="a7"/>
        <w:numPr>
          <w:ilvl w:val="0"/>
          <w:numId w:val="13"/>
        </w:numPr>
        <w:rPr>
          <w:sz w:val="28"/>
          <w:szCs w:val="28"/>
        </w:rPr>
      </w:pPr>
      <w:r w:rsidRPr="00D5592A">
        <w:rPr>
          <w:sz w:val="28"/>
          <w:szCs w:val="28"/>
        </w:rPr>
        <w:t>Человек и общество: Учеб</w:t>
      </w:r>
      <w:proofErr w:type="gramStart"/>
      <w:r w:rsidRPr="00D5592A">
        <w:rPr>
          <w:sz w:val="28"/>
          <w:szCs w:val="28"/>
        </w:rPr>
        <w:t>.</w:t>
      </w:r>
      <w:proofErr w:type="gramEnd"/>
      <w:r w:rsidRPr="00D5592A">
        <w:rPr>
          <w:sz w:val="28"/>
          <w:szCs w:val="28"/>
        </w:rPr>
        <w:t xml:space="preserve"> </w:t>
      </w:r>
      <w:proofErr w:type="gramStart"/>
      <w:r w:rsidRPr="00D5592A">
        <w:rPr>
          <w:sz w:val="28"/>
          <w:szCs w:val="28"/>
        </w:rPr>
        <w:t>п</w:t>
      </w:r>
      <w:proofErr w:type="gramEnd"/>
      <w:r w:rsidRPr="00D5592A">
        <w:rPr>
          <w:sz w:val="28"/>
          <w:szCs w:val="28"/>
        </w:rPr>
        <w:t xml:space="preserve">особие по обществознанию для учащихся 10-11 классов </w:t>
      </w:r>
      <w:proofErr w:type="spellStart"/>
      <w:r w:rsidRPr="00D5592A">
        <w:rPr>
          <w:sz w:val="28"/>
          <w:szCs w:val="28"/>
        </w:rPr>
        <w:t>общеоб-разовательных</w:t>
      </w:r>
      <w:proofErr w:type="spellEnd"/>
      <w:r w:rsidRPr="00D5592A">
        <w:rPr>
          <w:sz w:val="28"/>
          <w:szCs w:val="28"/>
        </w:rPr>
        <w:t xml:space="preserve"> учреждений. Под ред. </w:t>
      </w:r>
      <w:proofErr w:type="spellStart"/>
      <w:r w:rsidRPr="00D5592A">
        <w:rPr>
          <w:sz w:val="28"/>
          <w:szCs w:val="28"/>
        </w:rPr>
        <w:t>Л.Н.Боголюбова</w:t>
      </w:r>
      <w:proofErr w:type="spellEnd"/>
      <w:r w:rsidRPr="00D5592A">
        <w:rPr>
          <w:sz w:val="28"/>
          <w:szCs w:val="28"/>
        </w:rPr>
        <w:t xml:space="preserve">, </w:t>
      </w:r>
      <w:proofErr w:type="spellStart"/>
      <w:r w:rsidRPr="00D5592A">
        <w:rPr>
          <w:sz w:val="28"/>
          <w:szCs w:val="28"/>
        </w:rPr>
        <w:t>А.Ю.Лабезниковой</w:t>
      </w:r>
      <w:proofErr w:type="spellEnd"/>
      <w:r w:rsidRPr="00D5592A">
        <w:rPr>
          <w:sz w:val="28"/>
          <w:szCs w:val="28"/>
        </w:rPr>
        <w:t>. - М.: Просвещение, 2005.</w:t>
      </w:r>
    </w:p>
    <w:p w:rsidR="00D5592A" w:rsidRPr="00D5592A" w:rsidRDefault="00D5592A" w:rsidP="00D5592A">
      <w:pPr>
        <w:pStyle w:val="a7"/>
        <w:numPr>
          <w:ilvl w:val="0"/>
          <w:numId w:val="13"/>
        </w:numPr>
        <w:rPr>
          <w:sz w:val="28"/>
          <w:szCs w:val="28"/>
        </w:rPr>
      </w:pPr>
      <w:r w:rsidRPr="00D5592A">
        <w:rPr>
          <w:sz w:val="28"/>
          <w:szCs w:val="28"/>
        </w:rPr>
        <w:t xml:space="preserve">Экономика: Учебник. / Под ред. Д-ра </w:t>
      </w:r>
      <w:proofErr w:type="spellStart"/>
      <w:r w:rsidRPr="00D5592A">
        <w:rPr>
          <w:sz w:val="28"/>
          <w:szCs w:val="28"/>
        </w:rPr>
        <w:t>экон</w:t>
      </w:r>
      <w:proofErr w:type="spellEnd"/>
      <w:r w:rsidRPr="00D5592A">
        <w:rPr>
          <w:sz w:val="28"/>
          <w:szCs w:val="28"/>
        </w:rPr>
        <w:t>. Наук проф. А.С. Булатова. - Юрист, 2002.</w:t>
      </w:r>
    </w:p>
    <w:p w:rsidR="00D5592A" w:rsidRPr="004D1362" w:rsidRDefault="00D5592A" w:rsidP="004D1362">
      <w:pPr>
        <w:pStyle w:val="a7"/>
        <w:numPr>
          <w:ilvl w:val="0"/>
          <w:numId w:val="13"/>
        </w:numPr>
        <w:rPr>
          <w:sz w:val="28"/>
          <w:szCs w:val="28"/>
        </w:rPr>
      </w:pPr>
      <w:r w:rsidRPr="00D5592A">
        <w:rPr>
          <w:sz w:val="28"/>
          <w:szCs w:val="28"/>
        </w:rPr>
        <w:lastRenderedPageBreak/>
        <w:t xml:space="preserve">Энциклопедия для детей. - М.: </w:t>
      </w:r>
      <w:proofErr w:type="spellStart"/>
      <w:r w:rsidRPr="00D5592A">
        <w:rPr>
          <w:sz w:val="28"/>
          <w:szCs w:val="28"/>
        </w:rPr>
        <w:t>Аванта</w:t>
      </w:r>
      <w:proofErr w:type="spellEnd"/>
      <w:r w:rsidRPr="00D5592A">
        <w:rPr>
          <w:sz w:val="28"/>
          <w:szCs w:val="28"/>
        </w:rPr>
        <w:t>+, 1996-2006.</w:t>
      </w:r>
      <w:r w:rsidRPr="00D5592A">
        <w:rPr>
          <w:sz w:val="28"/>
          <w:szCs w:val="28"/>
        </w:rPr>
        <w:br/>
      </w:r>
    </w:p>
    <w:sectPr w:rsidR="00D5592A" w:rsidRPr="004D1362" w:rsidSect="004D1362">
      <w:footerReference w:type="even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2D" w:rsidRDefault="00BD622D" w:rsidP="00CF3042">
      <w:pPr>
        <w:spacing w:after="0" w:line="240" w:lineRule="auto"/>
      </w:pPr>
      <w:r>
        <w:separator/>
      </w:r>
    </w:p>
  </w:endnote>
  <w:endnote w:type="continuationSeparator" w:id="0">
    <w:p w:rsidR="00BD622D" w:rsidRDefault="00BD622D" w:rsidP="00CF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EF" w:rsidRDefault="00CF3042" w:rsidP="00DB77C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D768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5CEF" w:rsidRDefault="00BD622D" w:rsidP="00DB77C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EF" w:rsidRDefault="00BD622D" w:rsidP="00DB77C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2D" w:rsidRDefault="00BD622D" w:rsidP="00CF3042">
      <w:pPr>
        <w:spacing w:after="0" w:line="240" w:lineRule="auto"/>
      </w:pPr>
      <w:r>
        <w:separator/>
      </w:r>
    </w:p>
  </w:footnote>
  <w:footnote w:type="continuationSeparator" w:id="0">
    <w:p w:rsidR="00BD622D" w:rsidRDefault="00BD622D" w:rsidP="00CF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A56"/>
    <w:multiLevelType w:val="multilevel"/>
    <w:tmpl w:val="CEE84E3A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0EFD3FD3"/>
    <w:multiLevelType w:val="multilevel"/>
    <w:tmpl w:val="7832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D4BF8"/>
    <w:multiLevelType w:val="hybridMultilevel"/>
    <w:tmpl w:val="66B0EE2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B37B55"/>
    <w:multiLevelType w:val="hybridMultilevel"/>
    <w:tmpl w:val="859291F4"/>
    <w:lvl w:ilvl="0" w:tplc="FF145D38">
      <w:numFmt w:val="bullet"/>
      <w:lvlText w:val="•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71A"/>
    <w:multiLevelType w:val="hybridMultilevel"/>
    <w:tmpl w:val="2354B50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571349"/>
    <w:multiLevelType w:val="hybridMultilevel"/>
    <w:tmpl w:val="01AECC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A015DC"/>
    <w:multiLevelType w:val="hybridMultilevel"/>
    <w:tmpl w:val="77F677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E3C63"/>
    <w:multiLevelType w:val="hybridMultilevel"/>
    <w:tmpl w:val="C7268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66543"/>
    <w:multiLevelType w:val="hybridMultilevel"/>
    <w:tmpl w:val="BB3EA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34481"/>
    <w:multiLevelType w:val="multilevel"/>
    <w:tmpl w:val="78B8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C35ACD"/>
    <w:multiLevelType w:val="hybridMultilevel"/>
    <w:tmpl w:val="6E4A989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30795A"/>
    <w:multiLevelType w:val="hybridMultilevel"/>
    <w:tmpl w:val="9964F652"/>
    <w:lvl w:ilvl="0" w:tplc="F5A096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D32C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71349"/>
    <w:multiLevelType w:val="hybridMultilevel"/>
    <w:tmpl w:val="C7CC5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2E3BAF"/>
    <w:multiLevelType w:val="hybridMultilevel"/>
    <w:tmpl w:val="BB3EA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9C1D42"/>
    <w:multiLevelType w:val="hybridMultilevel"/>
    <w:tmpl w:val="28E8A5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4750C17"/>
    <w:multiLevelType w:val="hybridMultilevel"/>
    <w:tmpl w:val="E318C5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16"/>
  </w:num>
  <w:num w:numId="11">
    <w:abstractNumId w:val="10"/>
  </w:num>
  <w:num w:numId="12">
    <w:abstractNumId w:val="4"/>
  </w:num>
  <w:num w:numId="13">
    <w:abstractNumId w:val="5"/>
  </w:num>
  <w:num w:numId="14">
    <w:abstractNumId w:val="8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9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592A"/>
    <w:rsid w:val="0004513C"/>
    <w:rsid w:val="00435D65"/>
    <w:rsid w:val="004D1362"/>
    <w:rsid w:val="00625764"/>
    <w:rsid w:val="008213D6"/>
    <w:rsid w:val="00AD7682"/>
    <w:rsid w:val="00BD622D"/>
    <w:rsid w:val="00CF3042"/>
    <w:rsid w:val="00D5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42"/>
  </w:style>
  <w:style w:type="paragraph" w:styleId="1">
    <w:name w:val="heading 1"/>
    <w:basedOn w:val="a"/>
    <w:link w:val="10"/>
    <w:uiPriority w:val="9"/>
    <w:qFormat/>
    <w:rsid w:val="00D559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9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zag2">
    <w:name w:val="zag_2"/>
    <w:basedOn w:val="a"/>
    <w:rsid w:val="00D5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1">
    <w:name w:val="zag_1"/>
    <w:basedOn w:val="a"/>
    <w:rsid w:val="00D5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D5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qFormat/>
    <w:rsid w:val="00D5592A"/>
    <w:rPr>
      <w:b/>
      <w:bCs/>
    </w:rPr>
  </w:style>
  <w:style w:type="character" w:styleId="a4">
    <w:name w:val="Hyperlink"/>
    <w:rsid w:val="00D5592A"/>
    <w:rPr>
      <w:color w:val="0000FF"/>
      <w:u w:val="single"/>
    </w:rPr>
  </w:style>
  <w:style w:type="paragraph" w:styleId="HTML">
    <w:name w:val="HTML Preformatted"/>
    <w:basedOn w:val="a"/>
    <w:link w:val="HTML0"/>
    <w:rsid w:val="00D55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592A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D5592A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6">
    <w:name w:val="Название Знак"/>
    <w:basedOn w:val="a0"/>
    <w:link w:val="a5"/>
    <w:rsid w:val="00D5592A"/>
    <w:rPr>
      <w:rFonts w:ascii="Times New Roman" w:eastAsia="Times New Roman" w:hAnsi="Times New Roman" w:cs="Times New Roman"/>
      <w:sz w:val="40"/>
      <w:szCs w:val="20"/>
    </w:rPr>
  </w:style>
  <w:style w:type="paragraph" w:styleId="2">
    <w:name w:val="Body Text Indent 2"/>
    <w:basedOn w:val="a"/>
    <w:link w:val="20"/>
    <w:rsid w:val="00D5592A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5592A"/>
    <w:rPr>
      <w:rFonts w:ascii="Arial" w:eastAsia="Times New Roman" w:hAnsi="Arial" w:cs="Arial"/>
      <w:sz w:val="20"/>
      <w:szCs w:val="20"/>
    </w:rPr>
  </w:style>
  <w:style w:type="paragraph" w:customStyle="1" w:styleId="a7">
    <w:name w:val="Стиль"/>
    <w:rsid w:val="00D55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D55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5592A"/>
    <w:pPr>
      <w:widowControl w:val="0"/>
      <w:autoSpaceDE w:val="0"/>
      <w:autoSpaceDN w:val="0"/>
      <w:adjustRightInd w:val="0"/>
      <w:spacing w:before="440" w:after="0" w:line="240" w:lineRule="auto"/>
      <w:ind w:left="1280" w:right="1200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D559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559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D5592A"/>
  </w:style>
  <w:style w:type="paragraph" w:customStyle="1" w:styleId="ac">
    <w:name w:val="Прямой"/>
    <w:basedOn w:val="a"/>
    <w:rsid w:val="00D5592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styleId="ad">
    <w:name w:val="header"/>
    <w:basedOn w:val="a"/>
    <w:link w:val="ae"/>
    <w:uiPriority w:val="99"/>
    <w:unhideWhenUsed/>
    <w:rsid w:val="00D559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D5592A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Plain Text"/>
    <w:basedOn w:val="a"/>
    <w:link w:val="af0"/>
    <w:rsid w:val="00D5592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D5592A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mou-1</Company>
  <LinksUpToDate>false</LinksUpToDate>
  <CharactersWithSpaces>20976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aborneva</dc:creator>
  <cp:keywords/>
  <dc:description/>
  <cp:lastModifiedBy>Gimnaziya</cp:lastModifiedBy>
  <cp:revision>7</cp:revision>
  <cp:lastPrinted>2015-09-17T09:21:00Z</cp:lastPrinted>
  <dcterms:created xsi:type="dcterms:W3CDTF">2015-09-17T09:12:00Z</dcterms:created>
  <dcterms:modified xsi:type="dcterms:W3CDTF">2018-09-18T07:10:00Z</dcterms:modified>
</cp:coreProperties>
</file>