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19B" w:rsidRPr="003816D0" w:rsidRDefault="00B7319B" w:rsidP="00B7319B">
      <w:pPr>
        <w:keepNext/>
        <w:suppressAutoHyphens/>
        <w:spacing w:before="480" w:after="0" w:line="240" w:lineRule="auto"/>
        <w:jc w:val="center"/>
        <w:outlineLvl w:val="0"/>
        <w:rPr>
          <w:rFonts w:ascii="Cambria" w:eastAsia="Arial Unicode MS" w:hAnsi="Cambria" w:cs="font202"/>
          <w:b/>
          <w:bCs/>
          <w:i/>
          <w:kern w:val="1"/>
          <w:sz w:val="32"/>
          <w:szCs w:val="32"/>
          <w:lang w:eastAsia="ar-SA"/>
        </w:rPr>
      </w:pPr>
      <w:r w:rsidRPr="003816D0">
        <w:rPr>
          <w:rFonts w:ascii="Times New Roman" w:eastAsia="Arial Unicode MS" w:hAnsi="Times New Roman" w:cs="Times New Roman"/>
          <w:b/>
          <w:bCs/>
          <w:i/>
          <w:kern w:val="1"/>
          <w:sz w:val="32"/>
          <w:szCs w:val="32"/>
          <w:lang w:eastAsia="ar-SA"/>
        </w:rPr>
        <w:t>Пояснительная записка</w:t>
      </w:r>
    </w:p>
    <w:p w:rsidR="00B7319B" w:rsidRPr="003816D0" w:rsidRDefault="00B7319B" w:rsidP="00B7319B">
      <w:pPr>
        <w:suppressAutoHyphens/>
        <w:spacing w:after="0" w:line="240" w:lineRule="auto"/>
        <w:jc w:val="center"/>
        <w:rPr>
          <w:rFonts w:ascii="Times New Roman" w:eastAsia="Arial Unicode MS" w:hAnsi="Times New Roman" w:cs="Times New Roman"/>
          <w:b/>
          <w:bCs/>
          <w:kern w:val="1"/>
          <w:sz w:val="24"/>
          <w:szCs w:val="24"/>
          <w:lang w:eastAsia="ar-SA"/>
        </w:rPr>
      </w:pPr>
    </w:p>
    <w:p w:rsidR="00B7319B" w:rsidRPr="003816D0" w:rsidRDefault="00B7319B" w:rsidP="00B7319B">
      <w:pPr>
        <w:suppressAutoHyphens/>
        <w:spacing w:after="0" w:line="240" w:lineRule="auto"/>
        <w:ind w:firstLine="708"/>
        <w:jc w:val="both"/>
        <w:rPr>
          <w:rFonts w:ascii="Times New Roman" w:eastAsia="Arial Unicode MS" w:hAnsi="Times New Roman" w:cs="Times New Roman"/>
          <w:kern w:val="1"/>
          <w:sz w:val="24"/>
          <w:szCs w:val="24"/>
          <w:lang w:eastAsia="ar-SA"/>
        </w:rPr>
      </w:pPr>
      <w:r w:rsidRPr="003816D0">
        <w:rPr>
          <w:rFonts w:ascii="Times New Roman" w:eastAsia="Arial Unicode MS" w:hAnsi="Times New Roman" w:cs="Times New Roman"/>
          <w:kern w:val="1"/>
          <w:sz w:val="24"/>
          <w:szCs w:val="24"/>
          <w:lang w:eastAsia="ar-SA"/>
        </w:rPr>
        <w:t>Рабочая программа составлена на основе</w:t>
      </w:r>
      <w:r>
        <w:rPr>
          <w:rFonts w:ascii="Times New Roman" w:eastAsia="Arial Unicode MS" w:hAnsi="Times New Roman" w:cs="Times New Roman"/>
          <w:kern w:val="1"/>
          <w:sz w:val="24"/>
          <w:szCs w:val="24"/>
          <w:lang w:eastAsia="ar-SA"/>
        </w:rPr>
        <w:t xml:space="preserve"> примерной программы по русскому языку, М</w:t>
      </w:r>
      <w:proofErr w:type="gramStart"/>
      <w:r>
        <w:rPr>
          <w:rFonts w:ascii="Times New Roman" w:eastAsia="Arial Unicode MS" w:hAnsi="Times New Roman" w:cs="Times New Roman"/>
          <w:kern w:val="1"/>
          <w:sz w:val="24"/>
          <w:szCs w:val="24"/>
          <w:lang w:eastAsia="ar-SA"/>
        </w:rPr>
        <w:t xml:space="preserve">:, </w:t>
      </w:r>
      <w:proofErr w:type="gramEnd"/>
      <w:r>
        <w:rPr>
          <w:rFonts w:ascii="Times New Roman" w:eastAsia="Arial Unicode MS" w:hAnsi="Times New Roman" w:cs="Times New Roman"/>
          <w:kern w:val="1"/>
          <w:sz w:val="24"/>
          <w:szCs w:val="24"/>
          <w:lang w:eastAsia="ar-SA"/>
        </w:rPr>
        <w:t>Просвещение, 2014, в соответствии с содержанием указанных учебников</w:t>
      </w:r>
      <w:r w:rsidRPr="003816D0">
        <w:rPr>
          <w:rFonts w:ascii="Times New Roman" w:eastAsia="Arial Unicode MS" w:hAnsi="Times New Roman" w:cs="Times New Roman"/>
          <w:kern w:val="1"/>
          <w:sz w:val="24"/>
          <w:szCs w:val="24"/>
          <w:lang w:eastAsia="ar-SA"/>
        </w:rPr>
        <w:t xml:space="preserve">, авторской программы Н.Г. </w:t>
      </w:r>
      <w:proofErr w:type="spellStart"/>
      <w:r w:rsidRPr="003816D0">
        <w:rPr>
          <w:rFonts w:ascii="Times New Roman" w:eastAsia="Arial Unicode MS" w:hAnsi="Times New Roman" w:cs="Times New Roman"/>
          <w:kern w:val="1"/>
          <w:sz w:val="24"/>
          <w:szCs w:val="24"/>
          <w:lang w:eastAsia="ar-SA"/>
        </w:rPr>
        <w:t>Гольцовой</w:t>
      </w:r>
      <w:proofErr w:type="spellEnd"/>
      <w:r w:rsidRPr="003816D0">
        <w:rPr>
          <w:rFonts w:ascii="Times New Roman" w:eastAsia="Arial Unicode MS" w:hAnsi="Times New Roman" w:cs="Times New Roman"/>
          <w:kern w:val="1"/>
          <w:sz w:val="24"/>
          <w:szCs w:val="24"/>
          <w:lang w:eastAsia="ar-SA"/>
        </w:rPr>
        <w:t xml:space="preserve"> «Русский язык. Программа курса 10-11 классы».- </w:t>
      </w:r>
      <w:proofErr w:type="gramStart"/>
      <w:r w:rsidRPr="003816D0">
        <w:rPr>
          <w:rFonts w:ascii="Times New Roman" w:eastAsia="Arial Unicode MS" w:hAnsi="Times New Roman" w:cs="Times New Roman"/>
          <w:kern w:val="1"/>
          <w:sz w:val="24"/>
          <w:szCs w:val="24"/>
          <w:lang w:eastAsia="ar-SA"/>
        </w:rPr>
        <w:t>М.: Русское слово, 2012 г. (учебник:</w:t>
      </w:r>
      <w:proofErr w:type="gramEnd"/>
      <w:r w:rsidRPr="003816D0">
        <w:rPr>
          <w:rFonts w:ascii="Times New Roman" w:eastAsia="Arial Unicode MS" w:hAnsi="Times New Roman" w:cs="Times New Roman"/>
          <w:kern w:val="1"/>
          <w:sz w:val="24"/>
          <w:szCs w:val="24"/>
          <w:lang w:eastAsia="ar-SA"/>
        </w:rPr>
        <w:t xml:space="preserve">  Н. Г. </w:t>
      </w:r>
      <w:proofErr w:type="spellStart"/>
      <w:r w:rsidRPr="003816D0">
        <w:rPr>
          <w:rFonts w:ascii="Times New Roman" w:eastAsia="Arial Unicode MS" w:hAnsi="Times New Roman" w:cs="Times New Roman"/>
          <w:kern w:val="1"/>
          <w:sz w:val="24"/>
          <w:szCs w:val="24"/>
          <w:lang w:eastAsia="ar-SA"/>
        </w:rPr>
        <w:t>Гольцова</w:t>
      </w:r>
      <w:proofErr w:type="spellEnd"/>
      <w:r w:rsidRPr="003816D0">
        <w:rPr>
          <w:rFonts w:ascii="Times New Roman" w:eastAsia="Arial Unicode MS" w:hAnsi="Times New Roman" w:cs="Times New Roman"/>
          <w:kern w:val="1"/>
          <w:sz w:val="24"/>
          <w:szCs w:val="24"/>
          <w:lang w:eastAsia="ar-SA"/>
        </w:rPr>
        <w:t xml:space="preserve">, И. В. </w:t>
      </w:r>
      <w:proofErr w:type="spellStart"/>
      <w:r w:rsidRPr="003816D0">
        <w:rPr>
          <w:rFonts w:ascii="Times New Roman" w:eastAsia="Arial Unicode MS" w:hAnsi="Times New Roman" w:cs="Times New Roman"/>
          <w:kern w:val="1"/>
          <w:sz w:val="24"/>
          <w:szCs w:val="24"/>
          <w:lang w:eastAsia="ar-SA"/>
        </w:rPr>
        <w:t>Шамшин</w:t>
      </w:r>
      <w:proofErr w:type="spellEnd"/>
      <w:r w:rsidRPr="003816D0">
        <w:rPr>
          <w:rFonts w:ascii="Times New Roman" w:eastAsia="Arial Unicode MS" w:hAnsi="Times New Roman" w:cs="Times New Roman"/>
          <w:kern w:val="1"/>
          <w:sz w:val="24"/>
          <w:szCs w:val="24"/>
          <w:lang w:eastAsia="ar-SA"/>
        </w:rPr>
        <w:t xml:space="preserve">.  Русский язык. 10-11 классы. </w:t>
      </w:r>
      <w:proofErr w:type="gramStart"/>
      <w:r w:rsidRPr="003816D0">
        <w:rPr>
          <w:rFonts w:ascii="Times New Roman" w:eastAsia="Arial Unicode MS" w:hAnsi="Times New Roman" w:cs="Times New Roman"/>
          <w:kern w:val="1"/>
          <w:sz w:val="24"/>
          <w:szCs w:val="24"/>
          <w:lang w:eastAsia="ar-SA"/>
        </w:rPr>
        <w:t>М.: «Русское слово», 201</w:t>
      </w:r>
      <w:r>
        <w:rPr>
          <w:rFonts w:ascii="Times New Roman" w:eastAsia="Arial Unicode MS" w:hAnsi="Times New Roman" w:cs="Times New Roman"/>
          <w:kern w:val="1"/>
          <w:sz w:val="24"/>
          <w:szCs w:val="24"/>
          <w:lang w:eastAsia="ar-SA"/>
        </w:rPr>
        <w:t>1</w:t>
      </w:r>
      <w:r w:rsidRPr="003816D0">
        <w:rPr>
          <w:rFonts w:ascii="Times New Roman" w:eastAsia="Arial Unicode MS" w:hAnsi="Times New Roman" w:cs="Times New Roman"/>
          <w:kern w:val="1"/>
          <w:sz w:val="24"/>
          <w:szCs w:val="24"/>
          <w:lang w:eastAsia="ar-SA"/>
        </w:rPr>
        <w:t>)</w:t>
      </w:r>
      <w:proofErr w:type="gramEnd"/>
    </w:p>
    <w:p w:rsidR="00B7319B" w:rsidRPr="003816D0" w:rsidRDefault="00B7319B" w:rsidP="00B7319B">
      <w:pPr>
        <w:suppressAutoHyphens/>
        <w:spacing w:after="0" w:line="240" w:lineRule="auto"/>
        <w:ind w:firstLine="708"/>
        <w:jc w:val="both"/>
        <w:rPr>
          <w:rFonts w:ascii="Times New Roman" w:eastAsia="Arial Unicode MS" w:hAnsi="Times New Roman" w:cs="Times New Roman"/>
          <w:kern w:val="1"/>
          <w:sz w:val="24"/>
          <w:szCs w:val="24"/>
          <w:lang w:eastAsia="ar-SA"/>
        </w:rPr>
      </w:pPr>
      <w:r w:rsidRPr="003816D0">
        <w:rPr>
          <w:rFonts w:ascii="Times New Roman" w:eastAsia="Arial Unicode MS" w:hAnsi="Times New Roman" w:cs="Times New Roman"/>
          <w:color w:val="000000"/>
          <w:kern w:val="1"/>
          <w:sz w:val="24"/>
          <w:szCs w:val="24"/>
          <w:lang w:eastAsia="ar-SA"/>
        </w:rPr>
        <w:t>Выбор авторской программы мотивирован тем, что она</w:t>
      </w:r>
    </w:p>
    <w:p w:rsidR="00B7319B" w:rsidRPr="003816D0" w:rsidRDefault="00B7319B" w:rsidP="00B7319B">
      <w:pPr>
        <w:numPr>
          <w:ilvl w:val="0"/>
          <w:numId w:val="1"/>
        </w:numPr>
        <w:shd w:val="clear" w:color="auto" w:fill="FFFFFF"/>
        <w:suppressAutoHyphens/>
        <w:spacing w:after="0" w:line="240" w:lineRule="auto"/>
        <w:contextualSpacing/>
        <w:jc w:val="both"/>
        <w:rPr>
          <w:rFonts w:ascii="Times New Roman" w:eastAsia="Arial Unicode MS" w:hAnsi="Times New Roman" w:cs="Times New Roman"/>
          <w:color w:val="000000"/>
          <w:kern w:val="1"/>
          <w:sz w:val="24"/>
          <w:szCs w:val="24"/>
          <w:lang w:eastAsia="ar-SA"/>
        </w:rPr>
      </w:pPr>
      <w:r w:rsidRPr="003816D0">
        <w:rPr>
          <w:rFonts w:ascii="Times New Roman" w:eastAsia="Arial Unicode MS" w:hAnsi="Times New Roman" w:cs="Times New Roman"/>
          <w:color w:val="000000"/>
          <w:kern w:val="1"/>
          <w:sz w:val="24"/>
          <w:szCs w:val="24"/>
          <w:lang w:eastAsia="ar-SA"/>
        </w:rPr>
        <w:t>рекомендована Министерством образования РФ для общеобразовательных классов;</w:t>
      </w:r>
    </w:p>
    <w:p w:rsidR="00B7319B" w:rsidRPr="003816D0" w:rsidRDefault="00B7319B" w:rsidP="00B7319B">
      <w:pPr>
        <w:numPr>
          <w:ilvl w:val="0"/>
          <w:numId w:val="1"/>
        </w:numPr>
        <w:shd w:val="clear" w:color="auto" w:fill="FFFFFF"/>
        <w:suppressAutoHyphens/>
        <w:spacing w:after="0" w:line="240" w:lineRule="auto"/>
        <w:contextualSpacing/>
        <w:jc w:val="both"/>
        <w:rPr>
          <w:rFonts w:ascii="Times New Roman" w:eastAsia="Arial Unicode MS" w:hAnsi="Times New Roman" w:cs="Times New Roman"/>
          <w:color w:val="000000"/>
          <w:kern w:val="1"/>
          <w:sz w:val="24"/>
          <w:szCs w:val="24"/>
          <w:lang w:eastAsia="ar-SA"/>
        </w:rPr>
      </w:pPr>
      <w:r w:rsidRPr="003816D0">
        <w:rPr>
          <w:rFonts w:ascii="Times New Roman" w:eastAsia="Arial Unicode MS" w:hAnsi="Times New Roman" w:cs="Times New Roman"/>
          <w:color w:val="000000"/>
          <w:kern w:val="1"/>
          <w:sz w:val="24"/>
          <w:szCs w:val="24"/>
          <w:lang w:eastAsia="ar-SA"/>
        </w:rPr>
        <w:t>соответствует  стандарту основного общего образования по русскому языку;</w:t>
      </w:r>
    </w:p>
    <w:p w:rsidR="00B7319B" w:rsidRPr="003816D0" w:rsidRDefault="00B7319B" w:rsidP="00B7319B">
      <w:pPr>
        <w:numPr>
          <w:ilvl w:val="0"/>
          <w:numId w:val="1"/>
        </w:numPr>
        <w:shd w:val="clear" w:color="auto" w:fill="FFFFFF"/>
        <w:suppressAutoHyphens/>
        <w:spacing w:after="0" w:line="240" w:lineRule="auto"/>
        <w:contextualSpacing/>
        <w:jc w:val="both"/>
        <w:rPr>
          <w:rFonts w:ascii="Times New Roman" w:eastAsia="Arial Unicode MS" w:hAnsi="Times New Roman" w:cs="Times New Roman"/>
          <w:color w:val="000000"/>
          <w:kern w:val="1"/>
          <w:sz w:val="24"/>
          <w:szCs w:val="24"/>
          <w:lang w:eastAsia="ar-SA"/>
        </w:rPr>
      </w:pPr>
      <w:proofErr w:type="gramStart"/>
      <w:r w:rsidRPr="003816D0">
        <w:rPr>
          <w:rFonts w:ascii="Times New Roman" w:eastAsia="Arial Unicode MS" w:hAnsi="Times New Roman" w:cs="Times New Roman"/>
          <w:color w:val="000000"/>
          <w:kern w:val="1"/>
          <w:sz w:val="24"/>
          <w:szCs w:val="24"/>
          <w:lang w:eastAsia="ar-SA"/>
        </w:rPr>
        <w:t>построена</w:t>
      </w:r>
      <w:proofErr w:type="gramEnd"/>
      <w:r w:rsidRPr="003816D0">
        <w:rPr>
          <w:rFonts w:ascii="Times New Roman" w:eastAsia="Arial Unicode MS" w:hAnsi="Times New Roman" w:cs="Times New Roman"/>
          <w:color w:val="000000"/>
          <w:kern w:val="1"/>
          <w:sz w:val="24"/>
          <w:szCs w:val="24"/>
          <w:lang w:eastAsia="ar-SA"/>
        </w:rPr>
        <w:t xml:space="preserve"> с учётом принципов системности, научности, доступности и   преемственности;</w:t>
      </w:r>
    </w:p>
    <w:p w:rsidR="00B7319B" w:rsidRPr="003816D0" w:rsidRDefault="00B7319B" w:rsidP="00B7319B">
      <w:pPr>
        <w:numPr>
          <w:ilvl w:val="0"/>
          <w:numId w:val="1"/>
        </w:numPr>
        <w:shd w:val="clear" w:color="auto" w:fill="FFFFFF"/>
        <w:suppressAutoHyphens/>
        <w:spacing w:after="0" w:line="240" w:lineRule="auto"/>
        <w:contextualSpacing/>
        <w:jc w:val="both"/>
        <w:rPr>
          <w:rFonts w:ascii="Times New Roman" w:eastAsia="Arial Unicode MS" w:hAnsi="Times New Roman" w:cs="Times New Roman"/>
          <w:color w:val="000000"/>
          <w:kern w:val="1"/>
          <w:sz w:val="24"/>
          <w:szCs w:val="24"/>
          <w:lang w:eastAsia="ar-SA"/>
        </w:rPr>
      </w:pPr>
      <w:r w:rsidRPr="003816D0">
        <w:rPr>
          <w:rFonts w:ascii="Times New Roman" w:eastAsia="Arial Unicode MS" w:hAnsi="Times New Roman" w:cs="Times New Roman"/>
          <w:color w:val="000000"/>
          <w:kern w:val="1"/>
          <w:sz w:val="24"/>
          <w:szCs w:val="24"/>
          <w:lang w:eastAsia="ar-SA"/>
        </w:rPr>
        <w:t>способствует развитию коммуникативной компетенции учащихся;</w:t>
      </w:r>
    </w:p>
    <w:p w:rsidR="00B7319B" w:rsidRPr="003816D0" w:rsidRDefault="00B7319B" w:rsidP="00B7319B">
      <w:pPr>
        <w:numPr>
          <w:ilvl w:val="0"/>
          <w:numId w:val="1"/>
        </w:numPr>
        <w:shd w:val="clear" w:color="auto" w:fill="FFFFFF"/>
        <w:suppressAutoHyphens/>
        <w:spacing w:after="0" w:line="240" w:lineRule="auto"/>
        <w:contextualSpacing/>
        <w:jc w:val="both"/>
        <w:rPr>
          <w:rFonts w:ascii="Times New Roman" w:eastAsia="Arial Unicode MS" w:hAnsi="Times New Roman" w:cs="Times New Roman"/>
          <w:color w:val="000000"/>
          <w:kern w:val="1"/>
          <w:sz w:val="24"/>
          <w:szCs w:val="24"/>
          <w:lang w:eastAsia="ar-SA"/>
        </w:rPr>
      </w:pPr>
      <w:r w:rsidRPr="003816D0">
        <w:rPr>
          <w:rFonts w:ascii="Times New Roman" w:eastAsia="Arial Unicode MS" w:hAnsi="Times New Roman" w:cs="Times New Roman"/>
          <w:color w:val="000000"/>
          <w:kern w:val="1"/>
          <w:sz w:val="24"/>
          <w:szCs w:val="24"/>
          <w:lang w:eastAsia="ar-SA"/>
        </w:rPr>
        <w:t>обеспечивает условия для реализации практической направленности, учитывает возрастную психологию учащихся.</w:t>
      </w:r>
    </w:p>
    <w:p w:rsidR="00B7319B" w:rsidRPr="003816D0" w:rsidRDefault="00B7319B" w:rsidP="00B7319B">
      <w:pPr>
        <w:shd w:val="clear" w:color="auto" w:fill="FFFFFF"/>
        <w:suppressAutoHyphens/>
        <w:spacing w:after="0" w:line="240" w:lineRule="auto"/>
        <w:ind w:left="720"/>
        <w:contextualSpacing/>
        <w:jc w:val="both"/>
        <w:rPr>
          <w:rFonts w:ascii="Times New Roman" w:eastAsia="Arial Unicode MS" w:hAnsi="Times New Roman" w:cs="Times New Roman"/>
          <w:color w:val="000000"/>
          <w:kern w:val="1"/>
          <w:sz w:val="24"/>
          <w:szCs w:val="24"/>
          <w:lang w:eastAsia="ar-SA"/>
        </w:rPr>
      </w:pPr>
    </w:p>
    <w:p w:rsidR="00B7319B" w:rsidRPr="003816D0" w:rsidRDefault="00B7319B" w:rsidP="00B7319B">
      <w:pPr>
        <w:shd w:val="clear" w:color="auto" w:fill="FFFFFF"/>
        <w:suppressAutoHyphens/>
        <w:spacing w:line="240" w:lineRule="auto"/>
        <w:ind w:firstLine="708"/>
        <w:rPr>
          <w:rFonts w:ascii="Times New Roman" w:eastAsia="Times New Roman" w:hAnsi="Times New Roman" w:cs="Times New Roman"/>
          <w:b/>
          <w:sz w:val="24"/>
          <w:szCs w:val="24"/>
        </w:rPr>
      </w:pPr>
      <w:r w:rsidRPr="003816D0">
        <w:rPr>
          <w:rFonts w:ascii="Times New Roman" w:eastAsia="Times New Roman" w:hAnsi="Times New Roman" w:cs="Times New Roman"/>
          <w:b/>
          <w:sz w:val="24"/>
          <w:szCs w:val="24"/>
        </w:rPr>
        <w:t xml:space="preserve">Цели обучения русскому языку:                                                                                                          </w:t>
      </w:r>
    </w:p>
    <w:p w:rsidR="00B7319B" w:rsidRPr="003816D0" w:rsidRDefault="00B7319B" w:rsidP="00B7319B">
      <w:pPr>
        <w:numPr>
          <w:ilvl w:val="0"/>
          <w:numId w:val="2"/>
        </w:numPr>
        <w:shd w:val="clear" w:color="auto" w:fill="FFFFFF"/>
        <w:suppressAutoHyphens/>
        <w:spacing w:after="0" w:line="240" w:lineRule="auto"/>
        <w:contextualSpacing/>
        <w:rPr>
          <w:rFonts w:ascii="Times New Roman" w:eastAsia="Arial Unicode MS" w:hAnsi="Times New Roman" w:cs="Times New Roman"/>
          <w:bCs/>
          <w:color w:val="000000"/>
          <w:kern w:val="1"/>
          <w:sz w:val="24"/>
          <w:szCs w:val="24"/>
          <w:lang w:eastAsia="ar-SA"/>
        </w:rPr>
      </w:pPr>
      <w:r w:rsidRPr="003816D0">
        <w:rPr>
          <w:rFonts w:ascii="Times New Roman" w:eastAsia="Times New Roman" w:hAnsi="Times New Roman" w:cs="Times New Roman"/>
          <w:sz w:val="24"/>
          <w:szCs w:val="24"/>
        </w:rPr>
        <w:t>воспитание гражданственности и патриотизма, любви к родному языку, отношения к языку как духовной ценности, средству общения;</w:t>
      </w:r>
    </w:p>
    <w:p w:rsidR="00B7319B" w:rsidRPr="003816D0" w:rsidRDefault="00B7319B" w:rsidP="00B7319B">
      <w:pPr>
        <w:numPr>
          <w:ilvl w:val="0"/>
          <w:numId w:val="2"/>
        </w:numPr>
        <w:shd w:val="clear" w:color="auto" w:fill="FFFFFF"/>
        <w:suppressAutoHyphens/>
        <w:spacing w:after="0" w:line="240" w:lineRule="auto"/>
        <w:contextualSpacing/>
        <w:rPr>
          <w:rFonts w:ascii="Times New Roman" w:eastAsia="Arial Unicode MS" w:hAnsi="Times New Roman" w:cs="Times New Roman"/>
          <w:bCs/>
          <w:color w:val="000000"/>
          <w:kern w:val="1"/>
          <w:sz w:val="24"/>
          <w:szCs w:val="24"/>
          <w:lang w:eastAsia="ar-SA"/>
        </w:rPr>
      </w:pPr>
      <w:r w:rsidRPr="003816D0">
        <w:rPr>
          <w:rFonts w:ascii="Times New Roman" w:eastAsia="Times New Roman" w:hAnsi="Times New Roman" w:cs="Times New Roman"/>
          <w:sz w:val="24"/>
          <w:szCs w:val="24"/>
        </w:rPr>
        <w:t>развитие и совершенствование речевой деятельности, освоение знаний о русском языке, обогащение словарного запаса;</w:t>
      </w:r>
    </w:p>
    <w:p w:rsidR="00B7319B" w:rsidRPr="003816D0" w:rsidRDefault="00B7319B" w:rsidP="00B7319B">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формирование умений опознавать, анализировать, классифицировать языковые факты;</w:t>
      </w:r>
    </w:p>
    <w:p w:rsidR="00B7319B" w:rsidRPr="003816D0" w:rsidRDefault="00B7319B" w:rsidP="00B7319B">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применение полученных знаний и умений в речевой практике.</w:t>
      </w:r>
    </w:p>
    <w:p w:rsidR="00B7319B" w:rsidRPr="003816D0" w:rsidRDefault="00B7319B" w:rsidP="00B7319B">
      <w:pPr>
        <w:widowControl w:val="0"/>
        <w:autoSpaceDE w:val="0"/>
        <w:autoSpaceDN w:val="0"/>
        <w:adjustRightInd w:val="0"/>
        <w:spacing w:after="0" w:line="240" w:lineRule="auto"/>
        <w:ind w:left="720"/>
        <w:contextualSpacing/>
        <w:jc w:val="both"/>
        <w:rPr>
          <w:rFonts w:ascii="Times New Roman" w:eastAsia="Times New Roman" w:hAnsi="Times New Roman" w:cs="Times New Roman"/>
          <w:sz w:val="24"/>
          <w:szCs w:val="24"/>
        </w:rPr>
      </w:pPr>
    </w:p>
    <w:p w:rsidR="00B7319B" w:rsidRPr="003816D0" w:rsidRDefault="00B7319B" w:rsidP="00B7319B">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3816D0">
        <w:rPr>
          <w:rFonts w:ascii="Times New Roman" w:eastAsia="Times New Roman" w:hAnsi="Times New Roman" w:cs="Times New Roman"/>
          <w:b/>
          <w:sz w:val="24"/>
          <w:szCs w:val="24"/>
        </w:rPr>
        <w:t>Задачи обучения русскому языку</w:t>
      </w:r>
      <w:r w:rsidRPr="003816D0">
        <w:rPr>
          <w:rFonts w:ascii="Times New Roman" w:eastAsia="Times New Roman" w:hAnsi="Times New Roman" w:cs="Times New Roman"/>
          <w:sz w:val="24"/>
          <w:szCs w:val="24"/>
        </w:rPr>
        <w:t xml:space="preserve"> в старшей школе определяются с позиций компетентности подхода:</w:t>
      </w:r>
    </w:p>
    <w:p w:rsidR="00B7319B" w:rsidRPr="003816D0" w:rsidRDefault="00B7319B" w:rsidP="00B7319B">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B7319B" w:rsidRPr="003816D0" w:rsidRDefault="00B7319B" w:rsidP="00B7319B">
      <w:pPr>
        <w:widowControl w:val="0"/>
        <w:numPr>
          <w:ilvl w:val="0"/>
          <w:numId w:val="3"/>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воспитать гражданина и патриота; </w:t>
      </w:r>
    </w:p>
    <w:p w:rsidR="00B7319B" w:rsidRPr="003816D0" w:rsidRDefault="00B7319B" w:rsidP="00B7319B">
      <w:pPr>
        <w:widowControl w:val="0"/>
        <w:numPr>
          <w:ilvl w:val="0"/>
          <w:numId w:val="3"/>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сформировать представления о русском языке как ду</w:t>
      </w:r>
      <w:r w:rsidRPr="003816D0">
        <w:rPr>
          <w:rFonts w:ascii="Times New Roman" w:eastAsia="Times New Roman" w:hAnsi="Times New Roman" w:cs="Times New Roman"/>
          <w:sz w:val="24"/>
          <w:szCs w:val="24"/>
        </w:rPr>
        <w:softHyphen/>
        <w:t>ховной, нравственной и культурной ценности народа с осознанием национального своеобразия русского языка и овладением культурой межнационального общения;</w:t>
      </w:r>
    </w:p>
    <w:p w:rsidR="00B7319B" w:rsidRPr="003816D0" w:rsidRDefault="00B7319B" w:rsidP="00B7319B">
      <w:pPr>
        <w:widowControl w:val="0"/>
        <w:numPr>
          <w:ilvl w:val="0"/>
          <w:numId w:val="3"/>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развивать и совершенствовать способности к речевому взаимодействию и социальной адаптации; информационные умения и навыки; навыки самоорганизации и саморазвития; </w:t>
      </w:r>
    </w:p>
    <w:p w:rsidR="00B7319B" w:rsidRPr="003816D0" w:rsidRDefault="00B7319B" w:rsidP="00B7319B">
      <w:pPr>
        <w:widowControl w:val="0"/>
        <w:numPr>
          <w:ilvl w:val="0"/>
          <w:numId w:val="3"/>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углубить знаний о лингвистике как науке; языке как многофункциональной развиваю</w:t>
      </w:r>
      <w:r w:rsidRPr="003816D0">
        <w:rPr>
          <w:rFonts w:ascii="Times New Roman" w:eastAsia="Times New Roman" w:hAnsi="Times New Roman" w:cs="Times New Roman"/>
          <w:sz w:val="24"/>
          <w:szCs w:val="24"/>
        </w:rPr>
        <w:softHyphen/>
        <w:t>щейся системе; взаимосвязи основных единиц и уровней языка; языковой норме, ее функциях; функционально-стилистической системе русского языка; нормах речевого поведения в различ</w:t>
      </w:r>
      <w:r w:rsidRPr="003816D0">
        <w:rPr>
          <w:rFonts w:ascii="Times New Roman" w:eastAsia="Times New Roman" w:hAnsi="Times New Roman" w:cs="Times New Roman"/>
          <w:sz w:val="24"/>
          <w:szCs w:val="24"/>
        </w:rPr>
        <w:softHyphen/>
        <w:t>ных сферах и ситуациях общения;</w:t>
      </w:r>
    </w:p>
    <w:p w:rsidR="00B7319B" w:rsidRPr="003816D0" w:rsidRDefault="00B7319B" w:rsidP="00B7319B">
      <w:pPr>
        <w:widowControl w:val="0"/>
        <w:numPr>
          <w:ilvl w:val="0"/>
          <w:numId w:val="3"/>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совершенствовать овладение умениями опознавать, анализировать, сопоставлять, классифицировать языковые явления и факты с учетом их различных интерпретаций; в необходимых случаях давать истори</w:t>
      </w:r>
      <w:r w:rsidRPr="003816D0">
        <w:rPr>
          <w:rFonts w:ascii="Times New Roman" w:eastAsia="Times New Roman" w:hAnsi="Times New Roman" w:cs="Times New Roman"/>
          <w:sz w:val="24"/>
          <w:szCs w:val="24"/>
        </w:rPr>
        <w:softHyphen/>
        <w:t xml:space="preserve">ческий комментарий к языковым явлениям; оценивать </w:t>
      </w:r>
      <w:r w:rsidRPr="003816D0">
        <w:rPr>
          <w:rFonts w:ascii="Times New Roman" w:eastAsia="Times New Roman" w:hAnsi="Times New Roman" w:cs="Times New Roman"/>
          <w:sz w:val="24"/>
          <w:szCs w:val="24"/>
        </w:rPr>
        <w:lastRenderedPageBreak/>
        <w:t>языковые явления и факты с точки зрения нормативности, соответствия сфере и ситуации общения; разграничивать варианты норм и рече</w:t>
      </w:r>
      <w:r w:rsidRPr="003816D0">
        <w:rPr>
          <w:rFonts w:ascii="Times New Roman" w:eastAsia="Times New Roman" w:hAnsi="Times New Roman" w:cs="Times New Roman"/>
          <w:sz w:val="24"/>
          <w:szCs w:val="24"/>
        </w:rPr>
        <w:softHyphen/>
        <w:t>вые нарушения;</w:t>
      </w:r>
    </w:p>
    <w:p w:rsidR="00B7319B" w:rsidRPr="003816D0" w:rsidRDefault="00B7319B" w:rsidP="00B7319B">
      <w:pPr>
        <w:widowControl w:val="0"/>
        <w:numPr>
          <w:ilvl w:val="0"/>
          <w:numId w:val="3"/>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применять полученные знания и умения в собственной речевой практике, в том числе в профессионально-ориентированной сфере общения; совершенствовать нормативное и целе</w:t>
      </w:r>
      <w:r w:rsidRPr="003816D0">
        <w:rPr>
          <w:rFonts w:ascii="Times New Roman" w:eastAsia="Times New Roman" w:hAnsi="Times New Roman" w:cs="Times New Roman"/>
          <w:sz w:val="24"/>
          <w:szCs w:val="24"/>
        </w:rPr>
        <w:softHyphen/>
        <w:t>сообразное использование языка в различных сферах и ситуациях общения.</w:t>
      </w:r>
    </w:p>
    <w:p w:rsidR="00B7319B" w:rsidRPr="003816D0" w:rsidRDefault="00B7319B" w:rsidP="00B7319B">
      <w:pPr>
        <w:widowControl w:val="0"/>
        <w:suppressAutoHyphens/>
        <w:autoSpaceDE w:val="0"/>
        <w:autoSpaceDN w:val="0"/>
        <w:adjustRightInd w:val="0"/>
        <w:spacing w:line="240" w:lineRule="auto"/>
        <w:jc w:val="both"/>
        <w:rPr>
          <w:rFonts w:ascii="Times New Roman" w:eastAsia="Times New Roman" w:hAnsi="Times New Roman" w:cs="Times New Roman"/>
          <w:b/>
          <w:sz w:val="24"/>
          <w:szCs w:val="24"/>
          <w:u w:val="single"/>
        </w:rPr>
      </w:pPr>
      <w:r w:rsidRPr="003816D0">
        <w:rPr>
          <w:rFonts w:ascii="Times New Roman" w:eastAsia="Times New Roman" w:hAnsi="Times New Roman" w:cs="Times New Roman"/>
          <w:b/>
          <w:sz w:val="24"/>
          <w:szCs w:val="24"/>
          <w:u w:val="single"/>
        </w:rPr>
        <w:t>Затруднения и  пути их решения:</w:t>
      </w:r>
    </w:p>
    <w:p w:rsidR="00B7319B" w:rsidRPr="003816D0" w:rsidRDefault="00B7319B" w:rsidP="00B7319B">
      <w:pPr>
        <w:widowControl w:val="0"/>
        <w:numPr>
          <w:ilvl w:val="0"/>
          <w:numId w:val="4"/>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низкий уровень мотивации учащихся к изучению русского языка;</w:t>
      </w:r>
    </w:p>
    <w:p w:rsidR="00B7319B" w:rsidRPr="003816D0" w:rsidRDefault="00B7319B" w:rsidP="00B7319B">
      <w:pPr>
        <w:widowControl w:val="0"/>
        <w:numPr>
          <w:ilvl w:val="0"/>
          <w:numId w:val="4"/>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два часа русского языка в неделю мало; </w:t>
      </w:r>
    </w:p>
    <w:p w:rsidR="00B7319B" w:rsidRPr="003816D0" w:rsidRDefault="00B7319B" w:rsidP="00B7319B">
      <w:pPr>
        <w:widowControl w:val="0"/>
        <w:numPr>
          <w:ilvl w:val="0"/>
          <w:numId w:val="4"/>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материал в учебниках недостаточно четко изложен, мало практических заданий, особенно текстов, способствующих  подготовке к ЕГЭ;</w:t>
      </w:r>
    </w:p>
    <w:p w:rsidR="00B7319B" w:rsidRPr="003816D0" w:rsidRDefault="00B7319B" w:rsidP="00B7319B">
      <w:pPr>
        <w:widowControl w:val="0"/>
        <w:numPr>
          <w:ilvl w:val="0"/>
          <w:numId w:val="4"/>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нарушение принципа </w:t>
      </w:r>
      <w:proofErr w:type="spellStart"/>
      <w:r w:rsidRPr="003816D0">
        <w:rPr>
          <w:rFonts w:ascii="Times New Roman" w:eastAsia="Times New Roman" w:hAnsi="Times New Roman" w:cs="Times New Roman"/>
          <w:sz w:val="24"/>
          <w:szCs w:val="24"/>
        </w:rPr>
        <w:t>текстоцентрического</w:t>
      </w:r>
      <w:proofErr w:type="spellEnd"/>
      <w:r w:rsidRPr="003816D0">
        <w:rPr>
          <w:rFonts w:ascii="Times New Roman" w:eastAsia="Times New Roman" w:hAnsi="Times New Roman" w:cs="Times New Roman"/>
          <w:sz w:val="24"/>
          <w:szCs w:val="24"/>
        </w:rPr>
        <w:t xml:space="preserve"> подхода к преподаванию русского языка, что выражается в недостаточном внимании к работе с текстом как важнейшей единицей в обучении русскому языку; на основе текста осуществляется познание грамматических категорий, языковых явлений, формируется система лингвистических понятий;</w:t>
      </w:r>
    </w:p>
    <w:p w:rsidR="00B7319B" w:rsidRPr="003816D0" w:rsidRDefault="00B7319B" w:rsidP="00B7319B">
      <w:pPr>
        <w:widowControl w:val="0"/>
        <w:numPr>
          <w:ilvl w:val="0"/>
          <w:numId w:val="4"/>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отсутствие системы  подготовки учащихся к итоговой аттестации по  русскому языку;</w:t>
      </w:r>
    </w:p>
    <w:p w:rsidR="00B7319B" w:rsidRPr="003816D0" w:rsidRDefault="00B7319B" w:rsidP="00B7319B">
      <w:pPr>
        <w:widowControl w:val="0"/>
        <w:numPr>
          <w:ilvl w:val="0"/>
          <w:numId w:val="4"/>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отсутствие  должного внимания  к  формированию речевой культуры  ученика.</w:t>
      </w:r>
    </w:p>
    <w:p w:rsidR="00B7319B" w:rsidRPr="003816D0" w:rsidRDefault="00B7319B" w:rsidP="00B7319B">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            Поэтому учебник Н.Г. </w:t>
      </w:r>
      <w:proofErr w:type="spellStart"/>
      <w:r w:rsidRPr="003816D0">
        <w:rPr>
          <w:rFonts w:ascii="Times New Roman" w:eastAsia="Times New Roman" w:hAnsi="Times New Roman" w:cs="Times New Roman"/>
          <w:sz w:val="24"/>
          <w:szCs w:val="24"/>
        </w:rPr>
        <w:t>Гольцовой</w:t>
      </w:r>
      <w:proofErr w:type="spellEnd"/>
      <w:r w:rsidRPr="003816D0">
        <w:rPr>
          <w:rFonts w:ascii="Times New Roman" w:eastAsia="Times New Roman" w:hAnsi="Times New Roman" w:cs="Times New Roman"/>
          <w:sz w:val="24"/>
          <w:szCs w:val="24"/>
        </w:rPr>
        <w:t xml:space="preserve"> и И.В. </w:t>
      </w:r>
      <w:proofErr w:type="spellStart"/>
      <w:r w:rsidRPr="003816D0">
        <w:rPr>
          <w:rFonts w:ascii="Times New Roman" w:eastAsia="Times New Roman" w:hAnsi="Times New Roman" w:cs="Times New Roman"/>
          <w:sz w:val="24"/>
          <w:szCs w:val="24"/>
        </w:rPr>
        <w:t>Шамшина</w:t>
      </w:r>
      <w:proofErr w:type="spellEnd"/>
      <w:r w:rsidRPr="003816D0">
        <w:rPr>
          <w:rFonts w:ascii="Times New Roman" w:eastAsia="Times New Roman" w:hAnsi="Times New Roman" w:cs="Times New Roman"/>
          <w:sz w:val="24"/>
          <w:szCs w:val="24"/>
        </w:rPr>
        <w:t xml:space="preserve"> представляет собой удачное соединение системности, научности и практической значимости. При доминирующем в процессе преподавания русского языка в школах изучении орфографии и пунктуации в отрыве от языковой системы как органичного единства, настоящий учебник направляет школьников на изучение системы языка в целом, что позволит освоить орфографию и пунктуацию как часть системы, не отдавая ей главенствующие позиции. Принцип научности можно назвать основным в анализируемом учебнике: в нем представлены все разделы языковой системы в соответствии с теоретическими трудами ведущих языковедов. </w:t>
      </w:r>
    </w:p>
    <w:p w:rsidR="00B7319B" w:rsidRPr="003816D0" w:rsidRDefault="00B7319B" w:rsidP="00B7319B">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Другим несомненным достоинством учебника является его практическая ориентация. Знание языковой системы без практического применения этих знаний не дает ничего, но функциональность полученной научной информации позволяет осваивать систему в действии. Дихотомия «язык - речь» в полной мере реализована в анализируемом учебнике: ученик активизирует информацию о языковом явлении и применяет ее на практике, что отражено уже в названиях параграфов: «Синонимы и их употребление», «Паронимы и их употребление» и т.д. Третьим достоинством учебника является </w:t>
      </w:r>
      <w:proofErr w:type="spellStart"/>
      <w:r w:rsidRPr="003816D0">
        <w:rPr>
          <w:rFonts w:ascii="Times New Roman" w:eastAsia="Times New Roman" w:hAnsi="Times New Roman" w:cs="Times New Roman"/>
          <w:sz w:val="24"/>
          <w:szCs w:val="24"/>
        </w:rPr>
        <w:t>представленность</w:t>
      </w:r>
      <w:proofErr w:type="spellEnd"/>
      <w:r w:rsidRPr="003816D0">
        <w:rPr>
          <w:rFonts w:ascii="Times New Roman" w:eastAsia="Times New Roman" w:hAnsi="Times New Roman" w:cs="Times New Roman"/>
          <w:sz w:val="24"/>
          <w:szCs w:val="24"/>
        </w:rPr>
        <w:t xml:space="preserve"> раздела «Культура речи», что особенно важно, так как в наш век интеграции и развития культурных связей особую роль играет процесс межличностной коммуникации. Успешная деятельность социального субъекта на сто процентов зависит от его коммуникативного потенциала, умения правильно оценивать ситуации общения и выбирать адекватные языковые средства. Особенно важна культура речи для молодых людей, чья социально-психологическая адаптация в мире только начинается: насколько успешно подросток будет выстраивать свою коммуникативную деятельность, настолько успешным и комфортным будет его положение в социуме. Этот раздел учебника особенно актуален в свете плачевного состояния речевой культуры общества в целом и подростков в частности. </w:t>
      </w:r>
    </w:p>
    <w:p w:rsidR="00B7319B" w:rsidRPr="003816D0" w:rsidRDefault="00B7319B" w:rsidP="00B7319B">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B7319B" w:rsidRPr="003816D0" w:rsidRDefault="00B7319B" w:rsidP="00B7319B">
      <w:pPr>
        <w:spacing w:after="0" w:line="240" w:lineRule="auto"/>
        <w:rPr>
          <w:rFonts w:ascii="Times New Roman" w:eastAsia="Times New Roman" w:hAnsi="Times New Roman" w:cs="Times New Roman"/>
          <w:b/>
          <w:sz w:val="24"/>
          <w:szCs w:val="24"/>
          <w:u w:val="single"/>
        </w:rPr>
      </w:pPr>
      <w:r w:rsidRPr="003816D0">
        <w:rPr>
          <w:rFonts w:ascii="Times New Roman" w:eastAsia="Times New Roman" w:hAnsi="Times New Roman" w:cs="Times New Roman"/>
          <w:b/>
          <w:sz w:val="24"/>
          <w:szCs w:val="24"/>
          <w:u w:val="single"/>
        </w:rPr>
        <w:lastRenderedPageBreak/>
        <w:t>Технологии, используемые в образовательном процессе:</w:t>
      </w:r>
    </w:p>
    <w:p w:rsidR="00B7319B" w:rsidRPr="003816D0" w:rsidRDefault="00B7319B" w:rsidP="00B7319B">
      <w:pPr>
        <w:numPr>
          <w:ilvl w:val="1"/>
          <w:numId w:val="5"/>
        </w:numPr>
        <w:spacing w:after="0" w:line="240" w:lineRule="auto"/>
        <w:ind w:hanging="284"/>
        <w:contextualSpacing/>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Технологии традиционного обучения для освоения минимума содержания образования в соответствии с требованиями стандартов.</w:t>
      </w:r>
    </w:p>
    <w:p w:rsidR="00B7319B" w:rsidRPr="003816D0" w:rsidRDefault="00B7319B" w:rsidP="00B7319B">
      <w:pPr>
        <w:numPr>
          <w:ilvl w:val="1"/>
          <w:numId w:val="5"/>
        </w:numPr>
        <w:spacing w:after="0" w:line="240" w:lineRule="auto"/>
        <w:ind w:hanging="284"/>
        <w:contextualSpacing/>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Технологии,  построенные на основе объяснительно-иллюстративного способа обучения. В основе – информирование, просвещение обучающихся и организация их репродуктивных действий с целью выработки у школьников </w:t>
      </w:r>
      <w:proofErr w:type="spellStart"/>
      <w:r w:rsidRPr="003816D0">
        <w:rPr>
          <w:rFonts w:ascii="Times New Roman" w:eastAsia="Times New Roman" w:hAnsi="Times New Roman" w:cs="Times New Roman"/>
          <w:sz w:val="24"/>
          <w:szCs w:val="24"/>
        </w:rPr>
        <w:t>общеучебных</w:t>
      </w:r>
      <w:proofErr w:type="spellEnd"/>
      <w:r w:rsidRPr="003816D0">
        <w:rPr>
          <w:rFonts w:ascii="Times New Roman" w:eastAsia="Times New Roman" w:hAnsi="Times New Roman" w:cs="Times New Roman"/>
          <w:sz w:val="24"/>
          <w:szCs w:val="24"/>
        </w:rPr>
        <w:t xml:space="preserve"> умений и навыков.</w:t>
      </w:r>
    </w:p>
    <w:p w:rsidR="00B7319B" w:rsidRPr="003816D0" w:rsidRDefault="00B7319B" w:rsidP="00B7319B">
      <w:pPr>
        <w:numPr>
          <w:ilvl w:val="1"/>
          <w:numId w:val="5"/>
        </w:numPr>
        <w:spacing w:after="0" w:line="240" w:lineRule="auto"/>
        <w:ind w:hanging="284"/>
        <w:contextualSpacing/>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Технологии реализации </w:t>
      </w:r>
      <w:proofErr w:type="spellStart"/>
      <w:r w:rsidRPr="003816D0">
        <w:rPr>
          <w:rFonts w:ascii="Times New Roman" w:eastAsia="Times New Roman" w:hAnsi="Times New Roman" w:cs="Times New Roman"/>
          <w:sz w:val="24"/>
          <w:szCs w:val="24"/>
        </w:rPr>
        <w:t>межпредметных</w:t>
      </w:r>
      <w:proofErr w:type="spellEnd"/>
      <w:r w:rsidRPr="003816D0">
        <w:rPr>
          <w:rFonts w:ascii="Times New Roman" w:eastAsia="Times New Roman" w:hAnsi="Times New Roman" w:cs="Times New Roman"/>
          <w:sz w:val="24"/>
          <w:szCs w:val="24"/>
        </w:rPr>
        <w:t xml:space="preserve"> связей в образовательном процессе.</w:t>
      </w:r>
    </w:p>
    <w:p w:rsidR="00B7319B" w:rsidRPr="003816D0" w:rsidRDefault="00B7319B" w:rsidP="00B7319B">
      <w:pPr>
        <w:numPr>
          <w:ilvl w:val="1"/>
          <w:numId w:val="5"/>
        </w:numPr>
        <w:spacing w:after="0" w:line="240" w:lineRule="auto"/>
        <w:ind w:hanging="284"/>
        <w:contextualSpacing/>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Технологии дифференцированного обучения для освоения учебного материала </w:t>
      </w:r>
      <w:proofErr w:type="gramStart"/>
      <w:r w:rsidRPr="003816D0">
        <w:rPr>
          <w:rFonts w:ascii="Times New Roman" w:eastAsia="Times New Roman" w:hAnsi="Times New Roman" w:cs="Times New Roman"/>
          <w:sz w:val="24"/>
          <w:szCs w:val="24"/>
        </w:rPr>
        <w:t>обучающимися</w:t>
      </w:r>
      <w:proofErr w:type="gramEnd"/>
      <w:r w:rsidRPr="003816D0">
        <w:rPr>
          <w:rFonts w:ascii="Times New Roman" w:eastAsia="Times New Roman" w:hAnsi="Times New Roman" w:cs="Times New Roman"/>
          <w:sz w:val="24"/>
          <w:szCs w:val="24"/>
        </w:rPr>
        <w:t xml:space="preserve">, различающимися по уровню </w:t>
      </w:r>
      <w:proofErr w:type="spellStart"/>
      <w:r w:rsidRPr="003816D0">
        <w:rPr>
          <w:rFonts w:ascii="Times New Roman" w:eastAsia="Times New Roman" w:hAnsi="Times New Roman" w:cs="Times New Roman"/>
          <w:sz w:val="24"/>
          <w:szCs w:val="24"/>
        </w:rPr>
        <w:t>обучаемости</w:t>
      </w:r>
      <w:proofErr w:type="spellEnd"/>
      <w:r w:rsidRPr="003816D0">
        <w:rPr>
          <w:rFonts w:ascii="Times New Roman" w:eastAsia="Times New Roman" w:hAnsi="Times New Roman" w:cs="Times New Roman"/>
          <w:sz w:val="24"/>
          <w:szCs w:val="24"/>
        </w:rPr>
        <w:t>, повышения познавательного интереса. Осуществляется путем деления класса на подвижные и относительно гомогенные по составу группы для освоения программного материала в различных областях на различных уровнях: минимальном, базовом, вариативном.</w:t>
      </w:r>
    </w:p>
    <w:p w:rsidR="00B7319B" w:rsidRPr="003816D0" w:rsidRDefault="00B7319B" w:rsidP="00B7319B">
      <w:pPr>
        <w:numPr>
          <w:ilvl w:val="1"/>
          <w:numId w:val="5"/>
        </w:numPr>
        <w:spacing w:after="0" w:line="240" w:lineRule="auto"/>
        <w:ind w:hanging="284"/>
        <w:contextualSpacing/>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Технология проблемного обучения  с целью развития творческих способностей обучающихся, их интеллектуального потенциала, познавательных возможностей. Обучение ориентировано на самостоятельный поиск результата, самостоятельное добывание знаний, творческое, интеллектуально-познавательное  усвоение учениками заданного предметного материала</w:t>
      </w:r>
    </w:p>
    <w:p w:rsidR="00B7319B" w:rsidRPr="003816D0" w:rsidRDefault="00B7319B" w:rsidP="00B7319B">
      <w:pPr>
        <w:numPr>
          <w:ilvl w:val="1"/>
          <w:numId w:val="5"/>
        </w:numPr>
        <w:spacing w:after="0" w:line="240" w:lineRule="auto"/>
        <w:ind w:hanging="284"/>
        <w:contextualSpacing/>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Информационно-коммуникационные технологии.</w:t>
      </w:r>
    </w:p>
    <w:p w:rsidR="00B7319B" w:rsidRPr="003816D0" w:rsidRDefault="00B7319B" w:rsidP="00B7319B">
      <w:pPr>
        <w:numPr>
          <w:ilvl w:val="2"/>
          <w:numId w:val="5"/>
        </w:numPr>
        <w:spacing w:after="0" w:line="240" w:lineRule="auto"/>
        <w:ind w:hanging="284"/>
        <w:contextualSpacing/>
        <w:rPr>
          <w:rFonts w:ascii="Times New Roman" w:eastAsia="Times New Roman" w:hAnsi="Times New Roman" w:cs="Times New Roman"/>
          <w:sz w:val="24"/>
          <w:szCs w:val="24"/>
        </w:rPr>
      </w:pPr>
      <w:proofErr w:type="spellStart"/>
      <w:proofErr w:type="gramStart"/>
      <w:r w:rsidRPr="003816D0">
        <w:rPr>
          <w:rFonts w:ascii="Times New Roman" w:eastAsia="Times New Roman" w:hAnsi="Times New Roman" w:cs="Times New Roman"/>
          <w:sz w:val="24"/>
          <w:szCs w:val="24"/>
        </w:rPr>
        <w:t>Здоровьесберегающие</w:t>
      </w:r>
      <w:proofErr w:type="spellEnd"/>
      <w:r w:rsidRPr="003816D0">
        <w:rPr>
          <w:rFonts w:ascii="Times New Roman" w:eastAsia="Times New Roman" w:hAnsi="Times New Roman" w:cs="Times New Roman"/>
          <w:sz w:val="24"/>
          <w:szCs w:val="24"/>
        </w:rPr>
        <w:t xml:space="preserve"> технологии: использование кабинета русского языка, подготовленного к учебному процессу в соответствии с требованиями </w:t>
      </w:r>
      <w:proofErr w:type="spellStart"/>
      <w:r w:rsidRPr="003816D0">
        <w:rPr>
          <w:rFonts w:ascii="Times New Roman" w:eastAsia="Times New Roman" w:hAnsi="Times New Roman" w:cs="Times New Roman"/>
          <w:sz w:val="24"/>
          <w:szCs w:val="24"/>
        </w:rPr>
        <w:t>САНПиН</w:t>
      </w:r>
      <w:proofErr w:type="spellEnd"/>
      <w:r w:rsidRPr="003816D0">
        <w:rPr>
          <w:rFonts w:ascii="Times New Roman" w:eastAsia="Times New Roman" w:hAnsi="Times New Roman" w:cs="Times New Roman"/>
          <w:sz w:val="24"/>
          <w:szCs w:val="24"/>
        </w:rPr>
        <w:t xml:space="preserve">, отсутствие монотонных, неприятных звуков, шумов, раздражителей и т.д., использование различных наглядных средств, средств ТСО, мультимедиа-комплексов, компьютера в соответствии с требованиями </w:t>
      </w:r>
      <w:proofErr w:type="spellStart"/>
      <w:r w:rsidRPr="003816D0">
        <w:rPr>
          <w:rFonts w:ascii="Times New Roman" w:eastAsia="Times New Roman" w:hAnsi="Times New Roman" w:cs="Times New Roman"/>
          <w:sz w:val="24"/>
          <w:szCs w:val="24"/>
        </w:rPr>
        <w:t>САНПиН</w:t>
      </w:r>
      <w:proofErr w:type="spellEnd"/>
      <w:r w:rsidRPr="003816D0">
        <w:rPr>
          <w:rFonts w:ascii="Times New Roman" w:eastAsia="Times New Roman" w:hAnsi="Times New Roman" w:cs="Times New Roman"/>
          <w:sz w:val="24"/>
          <w:szCs w:val="24"/>
        </w:rPr>
        <w:t>, активное внедрение оздоровительных моментов на уроке: физкультминутки, динамические паузы, минуты релаксации, дыхательная гимнастика, гимнастика для глаз, массаж активных точек;</w:t>
      </w:r>
      <w:proofErr w:type="gramEnd"/>
      <w:r w:rsidRPr="003816D0">
        <w:rPr>
          <w:rFonts w:ascii="Times New Roman" w:eastAsia="Times New Roman" w:hAnsi="Times New Roman" w:cs="Times New Roman"/>
          <w:sz w:val="24"/>
          <w:szCs w:val="24"/>
        </w:rPr>
        <w:t xml:space="preserve"> соответствие условий в классе для проведения таких форм работы, особенно для дыхательных упражнений, наблюдение за посадкой учащихся; чередование поз в соответствии с видом работы.</w:t>
      </w:r>
    </w:p>
    <w:p w:rsidR="00B7319B" w:rsidRPr="003816D0" w:rsidRDefault="00B7319B" w:rsidP="00B7319B">
      <w:pPr>
        <w:numPr>
          <w:ilvl w:val="1"/>
          <w:numId w:val="5"/>
        </w:numPr>
        <w:spacing w:after="0" w:line="240" w:lineRule="auto"/>
        <w:ind w:hanging="284"/>
        <w:contextualSpacing/>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Технология </w:t>
      </w:r>
      <w:proofErr w:type="spellStart"/>
      <w:r w:rsidRPr="003816D0">
        <w:rPr>
          <w:rFonts w:ascii="Times New Roman" w:eastAsia="Times New Roman" w:hAnsi="Times New Roman" w:cs="Times New Roman"/>
          <w:sz w:val="24"/>
          <w:szCs w:val="24"/>
        </w:rPr>
        <w:t>разноуровневого</w:t>
      </w:r>
      <w:proofErr w:type="spellEnd"/>
      <w:r w:rsidRPr="003816D0">
        <w:rPr>
          <w:rFonts w:ascii="Times New Roman" w:eastAsia="Times New Roman" w:hAnsi="Times New Roman" w:cs="Times New Roman"/>
          <w:sz w:val="24"/>
          <w:szCs w:val="24"/>
        </w:rPr>
        <w:t xml:space="preserve">  обучения</w:t>
      </w:r>
    </w:p>
    <w:p w:rsidR="00B7319B" w:rsidRPr="003816D0" w:rsidRDefault="00B7319B" w:rsidP="00B7319B">
      <w:pPr>
        <w:numPr>
          <w:ilvl w:val="1"/>
          <w:numId w:val="5"/>
        </w:numPr>
        <w:spacing w:after="0" w:line="240" w:lineRule="auto"/>
        <w:ind w:hanging="284"/>
        <w:contextualSpacing/>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Технология обучения как учебного исследования</w:t>
      </w:r>
    </w:p>
    <w:p w:rsidR="00B7319B" w:rsidRPr="003816D0" w:rsidRDefault="00B7319B" w:rsidP="00B7319B">
      <w:pPr>
        <w:numPr>
          <w:ilvl w:val="2"/>
          <w:numId w:val="5"/>
        </w:numPr>
        <w:spacing w:after="0" w:line="240" w:lineRule="auto"/>
        <w:ind w:hanging="284"/>
        <w:contextualSpacing/>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Технология обучения в сотрудничестве</w:t>
      </w:r>
    </w:p>
    <w:p w:rsidR="00B7319B" w:rsidRPr="003816D0" w:rsidRDefault="00B7319B" w:rsidP="00B7319B">
      <w:pPr>
        <w:numPr>
          <w:ilvl w:val="1"/>
          <w:numId w:val="5"/>
        </w:numPr>
        <w:spacing w:after="0" w:line="240" w:lineRule="auto"/>
        <w:ind w:hanging="284"/>
        <w:contextualSpacing/>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Метод проектов</w:t>
      </w:r>
    </w:p>
    <w:p w:rsidR="00B7319B" w:rsidRPr="003816D0" w:rsidRDefault="00B7319B" w:rsidP="00B7319B">
      <w:pPr>
        <w:numPr>
          <w:ilvl w:val="1"/>
          <w:numId w:val="5"/>
        </w:numPr>
        <w:spacing w:after="0" w:line="240" w:lineRule="auto"/>
        <w:ind w:hanging="284"/>
        <w:contextualSpacing/>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Информационные технологии.</w:t>
      </w:r>
    </w:p>
    <w:p w:rsidR="00B7319B" w:rsidRPr="003816D0" w:rsidRDefault="00B7319B" w:rsidP="00B7319B">
      <w:pPr>
        <w:numPr>
          <w:ilvl w:val="2"/>
          <w:numId w:val="5"/>
        </w:numPr>
        <w:spacing w:after="0" w:line="240" w:lineRule="auto"/>
        <w:ind w:hanging="284"/>
        <w:contextualSpacing/>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Технологии оценивания  достижений учащихся</w:t>
      </w:r>
    </w:p>
    <w:p w:rsidR="00B7319B" w:rsidRPr="003816D0" w:rsidRDefault="00B7319B" w:rsidP="00B7319B">
      <w:pPr>
        <w:numPr>
          <w:ilvl w:val="1"/>
          <w:numId w:val="5"/>
        </w:numPr>
        <w:spacing w:after="0" w:line="240" w:lineRule="auto"/>
        <w:ind w:hanging="284"/>
        <w:contextualSpacing/>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Технология "</w:t>
      </w:r>
      <w:proofErr w:type="spellStart"/>
      <w:r w:rsidRPr="003816D0">
        <w:rPr>
          <w:rFonts w:ascii="Times New Roman" w:eastAsia="Times New Roman" w:hAnsi="Times New Roman" w:cs="Times New Roman"/>
          <w:sz w:val="24"/>
          <w:szCs w:val="24"/>
        </w:rPr>
        <w:t>Портфолио</w:t>
      </w:r>
      <w:proofErr w:type="spellEnd"/>
      <w:r w:rsidRPr="003816D0">
        <w:rPr>
          <w:rFonts w:ascii="Times New Roman" w:eastAsia="Times New Roman" w:hAnsi="Times New Roman" w:cs="Times New Roman"/>
          <w:sz w:val="24"/>
          <w:szCs w:val="24"/>
        </w:rPr>
        <w:t>"</w:t>
      </w:r>
      <w:r w:rsidRPr="003816D0">
        <w:rPr>
          <w:rFonts w:ascii="Times New Roman" w:eastAsia="Times New Roman" w:hAnsi="Times New Roman" w:cs="Times New Roman"/>
          <w:sz w:val="24"/>
          <w:szCs w:val="24"/>
        </w:rPr>
        <w:tab/>
        <w:t xml:space="preserve"> Рейтинговые технологии</w:t>
      </w:r>
    </w:p>
    <w:p w:rsidR="00B7319B" w:rsidRPr="003816D0" w:rsidRDefault="00B7319B" w:rsidP="00B7319B">
      <w:pPr>
        <w:numPr>
          <w:ilvl w:val="2"/>
          <w:numId w:val="5"/>
        </w:numPr>
        <w:spacing w:after="0" w:line="240" w:lineRule="auto"/>
        <w:ind w:hanging="284"/>
        <w:contextualSpacing/>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Технология «Развитие критического мышления через чтение и письмо»</w:t>
      </w:r>
    </w:p>
    <w:p w:rsidR="00B7319B" w:rsidRPr="003816D0" w:rsidRDefault="00B7319B" w:rsidP="00B7319B">
      <w:pPr>
        <w:numPr>
          <w:ilvl w:val="1"/>
          <w:numId w:val="5"/>
        </w:numPr>
        <w:spacing w:after="0" w:line="240" w:lineRule="auto"/>
        <w:ind w:hanging="284"/>
        <w:contextualSpacing/>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Технология проведения дискуссий</w:t>
      </w:r>
    </w:p>
    <w:p w:rsidR="00B7319B" w:rsidRPr="003816D0" w:rsidRDefault="00B7319B" w:rsidP="00B7319B">
      <w:pPr>
        <w:numPr>
          <w:ilvl w:val="2"/>
          <w:numId w:val="5"/>
        </w:numPr>
        <w:spacing w:after="0" w:line="240" w:lineRule="auto"/>
        <w:ind w:hanging="284"/>
        <w:contextualSpacing/>
        <w:rPr>
          <w:rFonts w:ascii="Times New Roman" w:eastAsia="Times New Roman" w:hAnsi="Times New Roman" w:cs="Times New Roman"/>
          <w:sz w:val="24"/>
          <w:szCs w:val="24"/>
        </w:rPr>
      </w:pPr>
      <w:proofErr w:type="spellStart"/>
      <w:r w:rsidRPr="003816D0">
        <w:rPr>
          <w:rFonts w:ascii="Times New Roman" w:eastAsia="Times New Roman" w:hAnsi="Times New Roman" w:cs="Times New Roman"/>
          <w:sz w:val="24"/>
          <w:szCs w:val="24"/>
        </w:rPr>
        <w:t>Тренинговые</w:t>
      </w:r>
      <w:proofErr w:type="spellEnd"/>
      <w:r w:rsidRPr="003816D0">
        <w:rPr>
          <w:rFonts w:ascii="Times New Roman" w:eastAsia="Times New Roman" w:hAnsi="Times New Roman" w:cs="Times New Roman"/>
          <w:sz w:val="24"/>
          <w:szCs w:val="24"/>
        </w:rPr>
        <w:t xml:space="preserve"> технологии</w:t>
      </w:r>
    </w:p>
    <w:p w:rsidR="00B7319B" w:rsidRPr="003816D0" w:rsidRDefault="00B7319B" w:rsidP="00B7319B">
      <w:pPr>
        <w:spacing w:after="0" w:line="240" w:lineRule="auto"/>
        <w:ind w:left="1440"/>
        <w:contextualSpacing/>
        <w:rPr>
          <w:rFonts w:ascii="Times New Roman" w:eastAsia="Times New Roman" w:hAnsi="Times New Roman" w:cs="Times New Roman"/>
          <w:sz w:val="24"/>
          <w:szCs w:val="24"/>
        </w:rPr>
      </w:pPr>
    </w:p>
    <w:p w:rsidR="00B7319B" w:rsidRPr="003816D0" w:rsidRDefault="00B7319B" w:rsidP="00B7319B">
      <w:pPr>
        <w:spacing w:after="0" w:line="240" w:lineRule="auto"/>
        <w:rPr>
          <w:rFonts w:ascii="Times New Roman" w:eastAsia="Times New Roman" w:hAnsi="Times New Roman" w:cs="Times New Roman"/>
          <w:sz w:val="24"/>
          <w:szCs w:val="24"/>
        </w:rPr>
      </w:pPr>
    </w:p>
    <w:tbl>
      <w:tblPr>
        <w:tblW w:w="9244" w:type="dxa"/>
        <w:tblCellSpacing w:w="15" w:type="dxa"/>
        <w:shd w:val="clear" w:color="auto" w:fill="FFFFFF"/>
        <w:tblLayout w:type="fixed"/>
        <w:tblCellMar>
          <w:left w:w="0" w:type="dxa"/>
          <w:right w:w="0" w:type="dxa"/>
        </w:tblCellMar>
        <w:tblLook w:val="0000"/>
      </w:tblPr>
      <w:tblGrid>
        <w:gridCol w:w="9244"/>
      </w:tblGrid>
      <w:tr w:rsidR="00B7319B" w:rsidRPr="003816D0" w:rsidTr="006F42CB">
        <w:trPr>
          <w:trHeight w:val="70"/>
          <w:tblCellSpacing w:w="15" w:type="dxa"/>
        </w:trPr>
        <w:tc>
          <w:tcPr>
            <w:tcW w:w="9184" w:type="dxa"/>
            <w:shd w:val="clear" w:color="auto" w:fill="FFFFFF"/>
          </w:tcPr>
          <w:p w:rsidR="00B7319B" w:rsidRPr="003816D0" w:rsidRDefault="00B7319B" w:rsidP="006F42CB">
            <w:pPr>
              <w:tabs>
                <w:tab w:val="left" w:pos="820"/>
                <w:tab w:val="center" w:pos="5295"/>
              </w:tabs>
              <w:spacing w:before="500" w:line="300" w:lineRule="atLeast"/>
              <w:outlineLvl w:val="2"/>
              <w:rPr>
                <w:rFonts w:ascii="Times New Roman" w:eastAsia="Times New Roman" w:hAnsi="Times New Roman" w:cs="Times New Roman"/>
                <w:b/>
                <w:bCs/>
                <w:sz w:val="24"/>
                <w:szCs w:val="24"/>
                <w:u w:val="single"/>
              </w:rPr>
            </w:pPr>
            <w:r w:rsidRPr="003816D0">
              <w:rPr>
                <w:rFonts w:ascii="Times New Roman" w:eastAsia="Times New Roman" w:hAnsi="Times New Roman" w:cs="Times New Roman"/>
                <w:b/>
                <w:bCs/>
                <w:sz w:val="24"/>
                <w:szCs w:val="24"/>
                <w:u w:val="single"/>
              </w:rPr>
              <w:lastRenderedPageBreak/>
              <w:t>Критерии оценивания</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b/>
                <w:bCs/>
                <w:color w:val="333333"/>
                <w:sz w:val="24"/>
                <w:szCs w:val="24"/>
              </w:rPr>
              <w:t>1. Оценка устных ответов учащихся</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xml:space="preserve">   Устный опрос является одним из основных способов учёта знаний учащихся по русскому языку. Развёрнутый ответ ученика должен пред</w:t>
            </w:r>
            <w:r w:rsidRPr="003816D0">
              <w:rPr>
                <w:rFonts w:ascii="Times New Roman" w:eastAsia="Times New Roman" w:hAnsi="Times New Roman" w:cs="Times New Roman"/>
                <w:color w:val="333333"/>
                <w:sz w:val="24"/>
                <w:szCs w:val="24"/>
              </w:rPr>
              <w:softHyphen/>
              <w:t>ставлять собой связное, логически последовательное сообщение на задан</w:t>
            </w:r>
            <w:r w:rsidRPr="003816D0">
              <w:rPr>
                <w:rFonts w:ascii="Times New Roman" w:eastAsia="Times New Roman" w:hAnsi="Times New Roman" w:cs="Times New Roman"/>
                <w:color w:val="333333"/>
                <w:sz w:val="24"/>
                <w:szCs w:val="24"/>
              </w:rPr>
              <w:softHyphen/>
              <w:t>ную тему, показывать его умение применять определения, правила в кон</w:t>
            </w:r>
            <w:r w:rsidRPr="003816D0">
              <w:rPr>
                <w:rFonts w:ascii="Times New Roman" w:eastAsia="Times New Roman" w:hAnsi="Times New Roman" w:cs="Times New Roman"/>
                <w:color w:val="333333"/>
                <w:sz w:val="24"/>
                <w:szCs w:val="24"/>
              </w:rPr>
              <w:softHyphen/>
              <w:t>кретных случаях.</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xml:space="preserve">   При оценке ответа ученика надо руководствоваться следующими критериями, учитывать: </w:t>
            </w:r>
            <w:r w:rsidRPr="003816D0">
              <w:rPr>
                <w:rFonts w:ascii="Times New Roman" w:eastAsia="Times New Roman" w:hAnsi="Times New Roman" w:cs="Times New Roman"/>
                <w:color w:val="333333"/>
                <w:sz w:val="24"/>
                <w:szCs w:val="24"/>
              </w:rPr>
              <w:br/>
              <w:t>1) полноту и правильность ответа;</w:t>
            </w:r>
            <w:r w:rsidRPr="003816D0">
              <w:rPr>
                <w:rFonts w:ascii="Times New Roman" w:eastAsia="Times New Roman" w:hAnsi="Times New Roman" w:cs="Times New Roman"/>
                <w:color w:val="333333"/>
                <w:sz w:val="24"/>
                <w:szCs w:val="24"/>
              </w:rPr>
              <w:br/>
              <w:t>2) степень осознанности, понимания изученного; </w:t>
            </w:r>
            <w:r w:rsidRPr="003816D0">
              <w:rPr>
                <w:rFonts w:ascii="Times New Roman" w:eastAsia="Times New Roman" w:hAnsi="Times New Roman" w:cs="Times New Roman"/>
                <w:color w:val="333333"/>
                <w:sz w:val="24"/>
                <w:szCs w:val="24"/>
              </w:rPr>
              <w:br/>
              <w:t>3) языковое оформление ответа.</w:t>
            </w:r>
            <w:r w:rsidRPr="003816D0">
              <w:rPr>
                <w:rFonts w:ascii="Times New Roman" w:eastAsia="Times New Roman" w:hAnsi="Times New Roman" w:cs="Times New Roman"/>
                <w:color w:val="333333"/>
                <w:sz w:val="24"/>
                <w:szCs w:val="24"/>
              </w:rPr>
              <w:br/>
            </w:r>
            <w:r w:rsidRPr="003816D0">
              <w:rPr>
                <w:rFonts w:ascii="Times New Roman" w:eastAsia="Times New Roman" w:hAnsi="Times New Roman" w:cs="Times New Roman"/>
                <w:b/>
                <w:color w:val="333333"/>
                <w:sz w:val="24"/>
                <w:szCs w:val="24"/>
              </w:rPr>
              <w:t>Отметка "5" ставится, если ученик:</w:t>
            </w:r>
            <w:r w:rsidRPr="003816D0">
              <w:rPr>
                <w:rFonts w:ascii="Times New Roman" w:eastAsia="Times New Roman" w:hAnsi="Times New Roman" w:cs="Times New Roman"/>
                <w:color w:val="333333"/>
                <w:sz w:val="24"/>
                <w:szCs w:val="24"/>
              </w:rPr>
              <w:t> </w:t>
            </w:r>
            <w:r w:rsidRPr="003816D0">
              <w:rPr>
                <w:rFonts w:ascii="Times New Roman" w:eastAsia="Times New Roman" w:hAnsi="Times New Roman" w:cs="Times New Roman"/>
                <w:color w:val="333333"/>
                <w:sz w:val="24"/>
                <w:szCs w:val="24"/>
              </w:rPr>
              <w:br/>
              <w:t>1) полно излагает изученный ма</w:t>
            </w:r>
            <w:r w:rsidRPr="003816D0">
              <w:rPr>
                <w:rFonts w:ascii="Times New Roman" w:eastAsia="Times New Roman" w:hAnsi="Times New Roman" w:cs="Times New Roman"/>
                <w:color w:val="333333"/>
                <w:sz w:val="24"/>
                <w:szCs w:val="24"/>
              </w:rPr>
              <w:softHyphen/>
              <w:t>териал, даёт правильное определенное языковых понятий; </w:t>
            </w:r>
            <w:r w:rsidRPr="003816D0">
              <w:rPr>
                <w:rFonts w:ascii="Times New Roman" w:eastAsia="Times New Roman" w:hAnsi="Times New Roman" w:cs="Times New Roman"/>
                <w:color w:val="333333"/>
                <w:sz w:val="24"/>
                <w:szCs w:val="24"/>
              </w:rPr>
              <w:br/>
              <w:t>2) обнаружива</w:t>
            </w:r>
            <w:r w:rsidRPr="003816D0">
              <w:rPr>
                <w:rFonts w:ascii="Times New Roman" w:eastAsia="Times New Roman" w:hAnsi="Times New Roman" w:cs="Times New Roman"/>
                <w:color w:val="333333"/>
                <w:sz w:val="24"/>
                <w:szCs w:val="24"/>
              </w:rPr>
              <w:softHyphen/>
              <w:t>ет понимание материала, может обосновать свои суждения, применить знания на практике, привести необходимые примеры не только по учеб</w:t>
            </w:r>
            <w:r w:rsidRPr="003816D0">
              <w:rPr>
                <w:rFonts w:ascii="Times New Roman" w:eastAsia="Times New Roman" w:hAnsi="Times New Roman" w:cs="Times New Roman"/>
                <w:color w:val="333333"/>
                <w:sz w:val="24"/>
                <w:szCs w:val="24"/>
              </w:rPr>
              <w:softHyphen/>
              <w:t>нику, но и самостоятельно составленные; </w:t>
            </w:r>
            <w:r w:rsidRPr="003816D0">
              <w:rPr>
                <w:rFonts w:ascii="Times New Roman" w:eastAsia="Times New Roman" w:hAnsi="Times New Roman" w:cs="Times New Roman"/>
                <w:color w:val="333333"/>
                <w:sz w:val="24"/>
                <w:szCs w:val="24"/>
              </w:rPr>
              <w:br/>
              <w:t>3) излагает материал последова</w:t>
            </w:r>
            <w:r w:rsidRPr="003816D0">
              <w:rPr>
                <w:rFonts w:ascii="Times New Roman" w:eastAsia="Times New Roman" w:hAnsi="Times New Roman" w:cs="Times New Roman"/>
                <w:color w:val="333333"/>
                <w:sz w:val="24"/>
                <w:szCs w:val="24"/>
              </w:rPr>
              <w:softHyphen/>
              <w:t>тельно и правильно с точки зрения норм литературного языка.</w:t>
            </w:r>
            <w:r w:rsidRPr="003816D0">
              <w:rPr>
                <w:rFonts w:ascii="Times New Roman" w:eastAsia="Times New Roman" w:hAnsi="Times New Roman" w:cs="Times New Roman"/>
                <w:color w:val="333333"/>
                <w:sz w:val="24"/>
                <w:szCs w:val="24"/>
              </w:rPr>
              <w:br/>
            </w:r>
            <w:r w:rsidRPr="003816D0">
              <w:rPr>
                <w:rFonts w:ascii="Times New Roman" w:eastAsia="Times New Roman" w:hAnsi="Times New Roman" w:cs="Times New Roman"/>
                <w:b/>
                <w:color w:val="333333"/>
                <w:sz w:val="24"/>
                <w:szCs w:val="24"/>
              </w:rPr>
              <w:t>Отметка "4" ставится,</w:t>
            </w:r>
            <w:r w:rsidRPr="003816D0">
              <w:rPr>
                <w:rFonts w:ascii="Times New Roman" w:eastAsia="Times New Roman" w:hAnsi="Times New Roman" w:cs="Times New Roman"/>
                <w:color w:val="333333"/>
                <w:sz w:val="24"/>
                <w:szCs w:val="24"/>
              </w:rPr>
              <w:t xml:space="preserve"> если ученик даёт ответ, удовлетворяющий тем же требованиям, что и для отметки "5", но допускает 1-2 ошибки, которые сам же исправляет, и 1-2 недочёта в последовательности и языковом оформлении излагаемого.</w:t>
            </w:r>
            <w:r w:rsidRPr="003816D0">
              <w:rPr>
                <w:rFonts w:ascii="Times New Roman" w:eastAsia="Times New Roman" w:hAnsi="Times New Roman" w:cs="Times New Roman"/>
                <w:color w:val="333333"/>
                <w:sz w:val="24"/>
                <w:szCs w:val="24"/>
              </w:rPr>
              <w:br/>
            </w:r>
            <w:proofErr w:type="gramStart"/>
            <w:r w:rsidRPr="003816D0">
              <w:rPr>
                <w:rFonts w:ascii="Times New Roman" w:eastAsia="Times New Roman" w:hAnsi="Times New Roman" w:cs="Times New Roman"/>
                <w:b/>
                <w:color w:val="333333"/>
                <w:sz w:val="24"/>
                <w:szCs w:val="24"/>
              </w:rPr>
              <w:t>Отметка "3" ставится</w:t>
            </w:r>
            <w:r w:rsidRPr="003816D0">
              <w:rPr>
                <w:rFonts w:ascii="Times New Roman" w:eastAsia="Times New Roman" w:hAnsi="Times New Roman" w:cs="Times New Roman"/>
                <w:color w:val="333333"/>
                <w:sz w:val="24"/>
                <w:szCs w:val="24"/>
              </w:rPr>
              <w:t>, если ученик обнаруживает знание и понима</w:t>
            </w:r>
            <w:r w:rsidRPr="003816D0">
              <w:rPr>
                <w:rFonts w:ascii="Times New Roman" w:eastAsia="Times New Roman" w:hAnsi="Times New Roman" w:cs="Times New Roman"/>
                <w:color w:val="333333"/>
                <w:sz w:val="24"/>
                <w:szCs w:val="24"/>
              </w:rPr>
              <w:softHyphen/>
              <w:t>ние основных положений данной темы, но: </w:t>
            </w:r>
            <w:r w:rsidRPr="003816D0">
              <w:rPr>
                <w:rFonts w:ascii="Times New Roman" w:eastAsia="Times New Roman" w:hAnsi="Times New Roman" w:cs="Times New Roman"/>
                <w:color w:val="333333"/>
                <w:sz w:val="24"/>
                <w:szCs w:val="24"/>
              </w:rPr>
              <w:br/>
              <w:t>1) излагает материал неполно и допускает неточности в определении понятий или формулировке пра</w:t>
            </w:r>
            <w:r w:rsidRPr="003816D0">
              <w:rPr>
                <w:rFonts w:ascii="Times New Roman" w:eastAsia="Times New Roman" w:hAnsi="Times New Roman" w:cs="Times New Roman"/>
                <w:color w:val="333333"/>
                <w:sz w:val="24"/>
                <w:szCs w:val="24"/>
              </w:rPr>
              <w:softHyphen/>
              <w:t>вил; </w:t>
            </w:r>
            <w:r w:rsidRPr="003816D0">
              <w:rPr>
                <w:rFonts w:ascii="Times New Roman" w:eastAsia="Times New Roman" w:hAnsi="Times New Roman" w:cs="Times New Roman"/>
                <w:color w:val="333333"/>
                <w:sz w:val="24"/>
                <w:szCs w:val="24"/>
              </w:rPr>
              <w:br/>
              <w:t>2) не умеет достаточно глубоко и доказательно обосновать свои суж</w:t>
            </w:r>
            <w:r w:rsidRPr="003816D0">
              <w:rPr>
                <w:rFonts w:ascii="Times New Roman" w:eastAsia="Times New Roman" w:hAnsi="Times New Roman" w:cs="Times New Roman"/>
                <w:color w:val="333333"/>
                <w:sz w:val="24"/>
                <w:szCs w:val="24"/>
              </w:rPr>
              <w:softHyphen/>
              <w:t>дения и привести свои примеры;</w:t>
            </w:r>
            <w:r w:rsidRPr="003816D0">
              <w:rPr>
                <w:rFonts w:ascii="Times New Roman" w:eastAsia="Times New Roman" w:hAnsi="Times New Roman" w:cs="Times New Roman"/>
                <w:color w:val="333333"/>
                <w:sz w:val="24"/>
                <w:szCs w:val="24"/>
              </w:rPr>
              <w:br/>
              <w:t>3) излагает материал непоследовательно и допускает ошибки в языковом оформлении излагаемого.</w:t>
            </w:r>
            <w:proofErr w:type="gramEnd"/>
            <w:r w:rsidRPr="003816D0">
              <w:rPr>
                <w:rFonts w:ascii="Times New Roman" w:eastAsia="Times New Roman" w:hAnsi="Times New Roman" w:cs="Times New Roman"/>
                <w:color w:val="333333"/>
                <w:sz w:val="24"/>
                <w:szCs w:val="24"/>
              </w:rPr>
              <w:br/>
            </w:r>
            <w:r w:rsidRPr="003816D0">
              <w:rPr>
                <w:rFonts w:ascii="Times New Roman" w:eastAsia="Times New Roman" w:hAnsi="Times New Roman" w:cs="Times New Roman"/>
                <w:b/>
                <w:color w:val="333333"/>
                <w:sz w:val="24"/>
                <w:szCs w:val="24"/>
              </w:rPr>
              <w:t>Отметка "2" ставится,</w:t>
            </w:r>
            <w:r w:rsidRPr="003816D0">
              <w:rPr>
                <w:rFonts w:ascii="Times New Roman" w:eastAsia="Times New Roman" w:hAnsi="Times New Roman" w:cs="Times New Roman"/>
                <w:color w:val="333333"/>
                <w:sz w:val="24"/>
                <w:szCs w:val="24"/>
              </w:rPr>
              <w:t xml:space="preserve"> если ученик обнаруживает незнание большей части </w:t>
            </w:r>
            <w:r w:rsidRPr="003816D0">
              <w:rPr>
                <w:rFonts w:ascii="Times New Roman" w:eastAsia="Times New Roman" w:hAnsi="Times New Roman" w:cs="Times New Roman"/>
                <w:color w:val="333333"/>
                <w:sz w:val="24"/>
                <w:szCs w:val="24"/>
              </w:rPr>
              <w:lastRenderedPageBreak/>
              <w:t>соответствующего раздела изучаемого материала, допускает ошиб</w:t>
            </w:r>
            <w:r w:rsidRPr="003816D0">
              <w:rPr>
                <w:rFonts w:ascii="Times New Roman" w:eastAsia="Times New Roman" w:hAnsi="Times New Roman" w:cs="Times New Roman"/>
                <w:color w:val="333333"/>
                <w:sz w:val="24"/>
                <w:szCs w:val="24"/>
              </w:rPr>
              <w:softHyphen/>
              <w:t>ки в формулировке определений и правил, искажающие их смысл, беспо</w:t>
            </w:r>
            <w:r w:rsidRPr="003816D0">
              <w:rPr>
                <w:rFonts w:ascii="Times New Roman" w:eastAsia="Times New Roman" w:hAnsi="Times New Roman" w:cs="Times New Roman"/>
                <w:color w:val="333333"/>
                <w:sz w:val="24"/>
                <w:szCs w:val="24"/>
              </w:rPr>
              <w:softHyphen/>
              <w:t>рядочно и неуверенно излагает материал. Оценка "2" отмечает такие не</w:t>
            </w:r>
            <w:r w:rsidRPr="003816D0">
              <w:rPr>
                <w:rFonts w:ascii="Times New Roman" w:eastAsia="Times New Roman" w:hAnsi="Times New Roman" w:cs="Times New Roman"/>
                <w:color w:val="333333"/>
                <w:sz w:val="24"/>
                <w:szCs w:val="24"/>
              </w:rPr>
              <w:softHyphen/>
              <w:t>достатки в подготовке ученика, которые являются серьёзным препятстви</w:t>
            </w:r>
            <w:r w:rsidRPr="003816D0">
              <w:rPr>
                <w:rFonts w:ascii="Times New Roman" w:eastAsia="Times New Roman" w:hAnsi="Times New Roman" w:cs="Times New Roman"/>
                <w:color w:val="333333"/>
                <w:sz w:val="24"/>
                <w:szCs w:val="24"/>
              </w:rPr>
              <w:softHyphen/>
              <w:t>ем к успешному овладению последующим материалом.</w:t>
            </w:r>
            <w:r w:rsidRPr="003816D0">
              <w:rPr>
                <w:rFonts w:ascii="Times New Roman" w:eastAsia="Times New Roman" w:hAnsi="Times New Roman" w:cs="Times New Roman"/>
                <w:color w:val="333333"/>
                <w:sz w:val="24"/>
                <w:szCs w:val="24"/>
              </w:rPr>
              <w:br/>
            </w:r>
            <w:proofErr w:type="gramStart"/>
            <w:r w:rsidRPr="003816D0">
              <w:rPr>
                <w:rFonts w:ascii="Times New Roman" w:eastAsia="Times New Roman" w:hAnsi="Times New Roman" w:cs="Times New Roman"/>
                <w:color w:val="333333"/>
                <w:sz w:val="24"/>
                <w:szCs w:val="24"/>
              </w:rPr>
              <w:t>Отметка ("5", "4", "3") может ставиться не только за единовремен</w:t>
            </w:r>
            <w:r w:rsidRPr="003816D0">
              <w:rPr>
                <w:rFonts w:ascii="Times New Roman" w:eastAsia="Times New Roman" w:hAnsi="Times New Roman" w:cs="Times New Roman"/>
                <w:color w:val="333333"/>
                <w:sz w:val="24"/>
                <w:szCs w:val="24"/>
              </w:rPr>
              <w:softHyphen/>
              <w:t>ный ответ (когда на проверку подготовки ученика отводится определен</w:t>
            </w:r>
            <w:r w:rsidRPr="003816D0">
              <w:rPr>
                <w:rFonts w:ascii="Times New Roman" w:eastAsia="Times New Roman" w:hAnsi="Times New Roman" w:cs="Times New Roman"/>
                <w:color w:val="333333"/>
                <w:sz w:val="24"/>
                <w:szCs w:val="24"/>
              </w:rPr>
              <w:softHyphen/>
              <w:t>ное время), но и за рассредоточенный 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w:t>
            </w:r>
            <w:r w:rsidRPr="003816D0">
              <w:rPr>
                <w:rFonts w:ascii="Times New Roman" w:eastAsia="Times New Roman" w:hAnsi="Times New Roman" w:cs="Times New Roman"/>
                <w:color w:val="333333"/>
                <w:sz w:val="24"/>
                <w:szCs w:val="24"/>
              </w:rPr>
              <w:softHyphen/>
              <w:t>ся, но и осуществлялась проверка его умения применять знания на прак</w:t>
            </w:r>
            <w:r w:rsidRPr="003816D0">
              <w:rPr>
                <w:rFonts w:ascii="Times New Roman" w:eastAsia="Times New Roman" w:hAnsi="Times New Roman" w:cs="Times New Roman"/>
                <w:color w:val="333333"/>
                <w:sz w:val="24"/>
                <w:szCs w:val="24"/>
              </w:rPr>
              <w:softHyphen/>
              <w:t>тике.</w:t>
            </w:r>
            <w:proofErr w:type="gramEnd"/>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b/>
                <w:bCs/>
                <w:color w:val="333333"/>
                <w:sz w:val="24"/>
                <w:szCs w:val="24"/>
              </w:rPr>
              <w:t>2. Оценка диктантов</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Диктант - одна из основных форм проверки орфографической и пунктуационной грамотности.</w:t>
            </w:r>
            <w:r w:rsidRPr="003816D0">
              <w:rPr>
                <w:rFonts w:ascii="Times New Roman" w:eastAsia="Times New Roman" w:hAnsi="Times New Roman" w:cs="Times New Roman"/>
                <w:color w:val="333333"/>
                <w:sz w:val="24"/>
                <w:szCs w:val="24"/>
              </w:rPr>
              <w:br/>
              <w:t>Для диктантов целесообразно использовать связные тексты, которые должны отвечать нормам современного литературного языка, быть дос</w:t>
            </w:r>
            <w:r w:rsidRPr="003816D0">
              <w:rPr>
                <w:rFonts w:ascii="Times New Roman" w:eastAsia="Times New Roman" w:hAnsi="Times New Roman" w:cs="Times New Roman"/>
                <w:color w:val="333333"/>
                <w:sz w:val="24"/>
                <w:szCs w:val="24"/>
              </w:rPr>
              <w:softHyphen/>
              <w:t>тупными по содержанию учащимся данного класса.</w:t>
            </w:r>
            <w:r w:rsidRPr="003816D0">
              <w:rPr>
                <w:rFonts w:ascii="Times New Roman" w:eastAsia="Times New Roman" w:hAnsi="Times New Roman" w:cs="Times New Roman"/>
                <w:color w:val="333333"/>
                <w:sz w:val="24"/>
                <w:szCs w:val="24"/>
              </w:rPr>
              <w:br/>
              <w:t xml:space="preserve">   Объём диктанта для 6 класса –  100-110 слов.   </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xml:space="preserve">  К о </w:t>
            </w:r>
            <w:proofErr w:type="spellStart"/>
            <w:r w:rsidRPr="003816D0">
              <w:rPr>
                <w:rFonts w:ascii="Times New Roman" w:eastAsia="Times New Roman" w:hAnsi="Times New Roman" w:cs="Times New Roman"/>
                <w:color w:val="333333"/>
                <w:sz w:val="24"/>
                <w:szCs w:val="24"/>
              </w:rPr>
              <w:t>н</w:t>
            </w:r>
            <w:proofErr w:type="spellEnd"/>
            <w:r w:rsidRPr="003816D0">
              <w:rPr>
                <w:rFonts w:ascii="Times New Roman" w:eastAsia="Times New Roman" w:hAnsi="Times New Roman" w:cs="Times New Roman"/>
                <w:color w:val="333333"/>
                <w:sz w:val="24"/>
                <w:szCs w:val="24"/>
              </w:rPr>
              <w:t xml:space="preserve"> т </w:t>
            </w:r>
            <w:proofErr w:type="spellStart"/>
            <w:proofErr w:type="gramStart"/>
            <w:r w:rsidRPr="003816D0">
              <w:rPr>
                <w:rFonts w:ascii="Times New Roman" w:eastAsia="Times New Roman" w:hAnsi="Times New Roman" w:cs="Times New Roman"/>
                <w:color w:val="333333"/>
                <w:sz w:val="24"/>
                <w:szCs w:val="24"/>
              </w:rPr>
              <w:t>р</w:t>
            </w:r>
            <w:proofErr w:type="spellEnd"/>
            <w:proofErr w:type="gramEnd"/>
            <w:r w:rsidRPr="003816D0">
              <w:rPr>
                <w:rFonts w:ascii="Times New Roman" w:eastAsia="Times New Roman" w:hAnsi="Times New Roman" w:cs="Times New Roman"/>
                <w:color w:val="333333"/>
                <w:sz w:val="24"/>
                <w:szCs w:val="24"/>
              </w:rPr>
              <w:t xml:space="preserve"> о л </w:t>
            </w:r>
            <w:proofErr w:type="spellStart"/>
            <w:r w:rsidRPr="003816D0">
              <w:rPr>
                <w:rFonts w:ascii="Times New Roman" w:eastAsia="Times New Roman" w:hAnsi="Times New Roman" w:cs="Times New Roman"/>
                <w:color w:val="333333"/>
                <w:sz w:val="24"/>
                <w:szCs w:val="24"/>
              </w:rPr>
              <w:t>ь</w:t>
            </w:r>
            <w:proofErr w:type="spellEnd"/>
            <w:r w:rsidRPr="003816D0">
              <w:rPr>
                <w:rFonts w:ascii="Times New Roman" w:eastAsia="Times New Roman" w:hAnsi="Times New Roman" w:cs="Times New Roman"/>
                <w:color w:val="333333"/>
                <w:sz w:val="24"/>
                <w:szCs w:val="24"/>
              </w:rPr>
              <w:t xml:space="preserve"> </w:t>
            </w:r>
            <w:proofErr w:type="spellStart"/>
            <w:r w:rsidRPr="003816D0">
              <w:rPr>
                <w:rFonts w:ascii="Times New Roman" w:eastAsia="Times New Roman" w:hAnsi="Times New Roman" w:cs="Times New Roman"/>
                <w:color w:val="333333"/>
                <w:sz w:val="24"/>
                <w:szCs w:val="24"/>
              </w:rPr>
              <w:t>н</w:t>
            </w:r>
            <w:proofErr w:type="spellEnd"/>
            <w:r w:rsidRPr="003816D0">
              <w:rPr>
                <w:rFonts w:ascii="Times New Roman" w:eastAsia="Times New Roman" w:hAnsi="Times New Roman" w:cs="Times New Roman"/>
                <w:color w:val="333333"/>
                <w:sz w:val="24"/>
                <w:szCs w:val="24"/>
              </w:rPr>
              <w:t xml:space="preserve"> </w:t>
            </w:r>
            <w:proofErr w:type="spellStart"/>
            <w:r w:rsidRPr="003816D0">
              <w:rPr>
                <w:rFonts w:ascii="Times New Roman" w:eastAsia="Times New Roman" w:hAnsi="Times New Roman" w:cs="Times New Roman"/>
                <w:color w:val="333333"/>
                <w:sz w:val="24"/>
                <w:szCs w:val="24"/>
              </w:rPr>
              <w:t>ы</w:t>
            </w:r>
            <w:proofErr w:type="spellEnd"/>
            <w:r w:rsidRPr="003816D0">
              <w:rPr>
                <w:rFonts w:ascii="Times New Roman" w:eastAsia="Times New Roman" w:hAnsi="Times New Roman" w:cs="Times New Roman"/>
                <w:color w:val="333333"/>
                <w:sz w:val="24"/>
                <w:szCs w:val="24"/>
              </w:rPr>
              <w:t xml:space="preserve"> </w:t>
            </w:r>
            <w:proofErr w:type="spellStart"/>
            <w:r w:rsidRPr="003816D0">
              <w:rPr>
                <w:rFonts w:ascii="Times New Roman" w:eastAsia="Times New Roman" w:hAnsi="Times New Roman" w:cs="Times New Roman"/>
                <w:color w:val="333333"/>
                <w:sz w:val="24"/>
                <w:szCs w:val="24"/>
              </w:rPr>
              <w:t>й</w:t>
            </w:r>
            <w:proofErr w:type="spellEnd"/>
            <w:r w:rsidRPr="003816D0">
              <w:rPr>
                <w:rFonts w:ascii="Times New Roman" w:eastAsia="Times New Roman" w:hAnsi="Times New Roman" w:cs="Times New Roman"/>
                <w:color w:val="333333"/>
                <w:sz w:val="24"/>
                <w:szCs w:val="24"/>
              </w:rPr>
              <w:t xml:space="preserve">   с л о в а </w:t>
            </w:r>
            <w:proofErr w:type="spellStart"/>
            <w:r w:rsidRPr="003816D0">
              <w:rPr>
                <w:rFonts w:ascii="Times New Roman" w:eastAsia="Times New Roman" w:hAnsi="Times New Roman" w:cs="Times New Roman"/>
                <w:color w:val="333333"/>
                <w:sz w:val="24"/>
                <w:szCs w:val="24"/>
              </w:rPr>
              <w:t>р</w:t>
            </w:r>
            <w:proofErr w:type="spellEnd"/>
            <w:r w:rsidRPr="003816D0">
              <w:rPr>
                <w:rFonts w:ascii="Times New Roman" w:eastAsia="Times New Roman" w:hAnsi="Times New Roman" w:cs="Times New Roman"/>
                <w:color w:val="333333"/>
                <w:sz w:val="24"/>
                <w:szCs w:val="24"/>
              </w:rPr>
              <w:t xml:space="preserve"> </w:t>
            </w:r>
            <w:proofErr w:type="spellStart"/>
            <w:r w:rsidRPr="003816D0">
              <w:rPr>
                <w:rFonts w:ascii="Times New Roman" w:eastAsia="Times New Roman" w:hAnsi="Times New Roman" w:cs="Times New Roman"/>
                <w:color w:val="333333"/>
                <w:sz w:val="24"/>
                <w:szCs w:val="24"/>
              </w:rPr>
              <w:t>н</w:t>
            </w:r>
            <w:proofErr w:type="spellEnd"/>
            <w:r w:rsidRPr="003816D0">
              <w:rPr>
                <w:rFonts w:ascii="Times New Roman" w:eastAsia="Times New Roman" w:hAnsi="Times New Roman" w:cs="Times New Roman"/>
                <w:color w:val="333333"/>
                <w:sz w:val="24"/>
                <w:szCs w:val="24"/>
              </w:rPr>
              <w:t xml:space="preserve"> </w:t>
            </w:r>
            <w:proofErr w:type="spellStart"/>
            <w:r w:rsidRPr="003816D0">
              <w:rPr>
                <w:rFonts w:ascii="Times New Roman" w:eastAsia="Times New Roman" w:hAnsi="Times New Roman" w:cs="Times New Roman"/>
                <w:color w:val="333333"/>
                <w:sz w:val="24"/>
                <w:szCs w:val="24"/>
              </w:rPr>
              <w:t>ы</w:t>
            </w:r>
            <w:proofErr w:type="spellEnd"/>
            <w:r w:rsidRPr="003816D0">
              <w:rPr>
                <w:rFonts w:ascii="Times New Roman" w:eastAsia="Times New Roman" w:hAnsi="Times New Roman" w:cs="Times New Roman"/>
                <w:color w:val="333333"/>
                <w:sz w:val="24"/>
                <w:szCs w:val="24"/>
              </w:rPr>
              <w:t xml:space="preserve"> </w:t>
            </w:r>
            <w:proofErr w:type="spellStart"/>
            <w:r w:rsidRPr="003816D0">
              <w:rPr>
                <w:rFonts w:ascii="Times New Roman" w:eastAsia="Times New Roman" w:hAnsi="Times New Roman" w:cs="Times New Roman"/>
                <w:color w:val="333333"/>
                <w:sz w:val="24"/>
                <w:szCs w:val="24"/>
              </w:rPr>
              <w:t>й</w:t>
            </w:r>
            <w:proofErr w:type="spellEnd"/>
            <w:r w:rsidRPr="003816D0">
              <w:rPr>
                <w:rFonts w:ascii="Times New Roman" w:eastAsia="Times New Roman" w:hAnsi="Times New Roman" w:cs="Times New Roman"/>
                <w:color w:val="333333"/>
                <w:sz w:val="24"/>
                <w:szCs w:val="24"/>
              </w:rPr>
              <w:t xml:space="preserve">   </w:t>
            </w:r>
            <w:proofErr w:type="spellStart"/>
            <w:r w:rsidRPr="003816D0">
              <w:rPr>
                <w:rFonts w:ascii="Times New Roman" w:eastAsia="Times New Roman" w:hAnsi="Times New Roman" w:cs="Times New Roman"/>
                <w:color w:val="333333"/>
                <w:sz w:val="24"/>
                <w:szCs w:val="24"/>
              </w:rPr>
              <w:t>д</w:t>
            </w:r>
            <w:proofErr w:type="spellEnd"/>
            <w:r w:rsidRPr="003816D0">
              <w:rPr>
                <w:rFonts w:ascii="Times New Roman" w:eastAsia="Times New Roman" w:hAnsi="Times New Roman" w:cs="Times New Roman"/>
                <w:color w:val="333333"/>
                <w:sz w:val="24"/>
                <w:szCs w:val="24"/>
              </w:rPr>
              <w:t xml:space="preserve"> и к т а </w:t>
            </w:r>
            <w:proofErr w:type="spellStart"/>
            <w:r w:rsidRPr="003816D0">
              <w:rPr>
                <w:rFonts w:ascii="Times New Roman" w:eastAsia="Times New Roman" w:hAnsi="Times New Roman" w:cs="Times New Roman"/>
                <w:color w:val="333333"/>
                <w:sz w:val="24"/>
                <w:szCs w:val="24"/>
              </w:rPr>
              <w:t>н</w:t>
            </w:r>
            <w:proofErr w:type="spellEnd"/>
            <w:r w:rsidRPr="003816D0">
              <w:rPr>
                <w:rFonts w:ascii="Times New Roman" w:eastAsia="Times New Roman" w:hAnsi="Times New Roman" w:cs="Times New Roman"/>
                <w:color w:val="333333"/>
                <w:sz w:val="24"/>
                <w:szCs w:val="24"/>
              </w:rPr>
              <w:t xml:space="preserve"> т проверяет усвоение слов с непроверяемыми и </w:t>
            </w:r>
            <w:proofErr w:type="spellStart"/>
            <w:r w:rsidRPr="003816D0">
              <w:rPr>
                <w:rFonts w:ascii="Times New Roman" w:eastAsia="Times New Roman" w:hAnsi="Times New Roman" w:cs="Times New Roman"/>
                <w:color w:val="333333"/>
                <w:sz w:val="24"/>
                <w:szCs w:val="24"/>
              </w:rPr>
              <w:t>труднопроверяемыми</w:t>
            </w:r>
            <w:proofErr w:type="spellEnd"/>
            <w:r w:rsidRPr="003816D0">
              <w:rPr>
                <w:rFonts w:ascii="Times New Roman" w:eastAsia="Times New Roman" w:hAnsi="Times New Roman" w:cs="Times New Roman"/>
                <w:color w:val="333333"/>
                <w:sz w:val="24"/>
                <w:szCs w:val="24"/>
              </w:rPr>
              <w:t xml:space="preserve"> орфограммами. Он может состоять из следующего количества слов:  для 6 класса  –  20-25.</w:t>
            </w:r>
            <w:r w:rsidRPr="003816D0">
              <w:rPr>
                <w:rFonts w:ascii="Times New Roman" w:eastAsia="Times New Roman" w:hAnsi="Times New Roman" w:cs="Times New Roman"/>
                <w:color w:val="333333"/>
                <w:sz w:val="24"/>
                <w:szCs w:val="24"/>
              </w:rPr>
              <w:br/>
              <w:t xml:space="preserve">   Диктант, имеющий целью проверку подготовки учащихся по опре</w:t>
            </w:r>
            <w:r w:rsidRPr="003816D0">
              <w:rPr>
                <w:rFonts w:ascii="Times New Roman" w:eastAsia="Times New Roman" w:hAnsi="Times New Roman" w:cs="Times New Roman"/>
                <w:color w:val="333333"/>
                <w:sz w:val="24"/>
                <w:szCs w:val="24"/>
              </w:rPr>
              <w:softHyphen/>
              <w:t xml:space="preserve">деленной теме, должен включать основные орфограммы или </w:t>
            </w:r>
            <w:proofErr w:type="spellStart"/>
            <w:r w:rsidRPr="003816D0">
              <w:rPr>
                <w:rFonts w:ascii="Times New Roman" w:eastAsia="Times New Roman" w:hAnsi="Times New Roman" w:cs="Times New Roman"/>
                <w:color w:val="333333"/>
                <w:sz w:val="24"/>
                <w:szCs w:val="24"/>
              </w:rPr>
              <w:t>пунктограммы</w:t>
            </w:r>
            <w:proofErr w:type="spellEnd"/>
            <w:r w:rsidRPr="003816D0">
              <w:rPr>
                <w:rFonts w:ascii="Times New Roman" w:eastAsia="Times New Roman" w:hAnsi="Times New Roman" w:cs="Times New Roman"/>
                <w:color w:val="333333"/>
                <w:sz w:val="24"/>
                <w:szCs w:val="24"/>
              </w:rPr>
              <w:t xml:space="preserve"> этой темы, а также обеспечивать выявление прочности ранее приобре</w:t>
            </w:r>
            <w:r w:rsidRPr="003816D0">
              <w:rPr>
                <w:rFonts w:ascii="Times New Roman" w:eastAsia="Times New Roman" w:hAnsi="Times New Roman" w:cs="Times New Roman"/>
                <w:color w:val="333333"/>
                <w:sz w:val="24"/>
                <w:szCs w:val="24"/>
              </w:rPr>
              <w:softHyphen/>
              <w:t xml:space="preserve">тенных навыков. </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xml:space="preserve">   И т о </w:t>
            </w:r>
            <w:proofErr w:type="gramStart"/>
            <w:r w:rsidRPr="003816D0">
              <w:rPr>
                <w:rFonts w:ascii="Times New Roman" w:eastAsia="Times New Roman" w:hAnsi="Times New Roman" w:cs="Times New Roman"/>
                <w:color w:val="333333"/>
                <w:sz w:val="24"/>
                <w:szCs w:val="24"/>
              </w:rPr>
              <w:t>г</w:t>
            </w:r>
            <w:proofErr w:type="gramEnd"/>
            <w:r w:rsidRPr="003816D0">
              <w:rPr>
                <w:rFonts w:ascii="Times New Roman" w:eastAsia="Times New Roman" w:hAnsi="Times New Roman" w:cs="Times New Roman"/>
                <w:color w:val="333333"/>
                <w:sz w:val="24"/>
                <w:szCs w:val="24"/>
              </w:rPr>
              <w:t xml:space="preserve"> о в </w:t>
            </w:r>
            <w:proofErr w:type="spellStart"/>
            <w:r w:rsidRPr="003816D0">
              <w:rPr>
                <w:rFonts w:ascii="Times New Roman" w:eastAsia="Times New Roman" w:hAnsi="Times New Roman" w:cs="Times New Roman"/>
                <w:color w:val="333333"/>
                <w:sz w:val="24"/>
                <w:szCs w:val="24"/>
              </w:rPr>
              <w:t>ы</w:t>
            </w:r>
            <w:proofErr w:type="spellEnd"/>
            <w:r w:rsidRPr="003816D0">
              <w:rPr>
                <w:rFonts w:ascii="Times New Roman" w:eastAsia="Times New Roman" w:hAnsi="Times New Roman" w:cs="Times New Roman"/>
                <w:color w:val="333333"/>
                <w:sz w:val="24"/>
                <w:szCs w:val="24"/>
              </w:rPr>
              <w:t xml:space="preserve"> е   </w:t>
            </w:r>
            <w:proofErr w:type="spellStart"/>
            <w:r w:rsidRPr="003816D0">
              <w:rPr>
                <w:rFonts w:ascii="Times New Roman" w:eastAsia="Times New Roman" w:hAnsi="Times New Roman" w:cs="Times New Roman"/>
                <w:color w:val="333333"/>
                <w:sz w:val="24"/>
                <w:szCs w:val="24"/>
              </w:rPr>
              <w:t>д</w:t>
            </w:r>
            <w:proofErr w:type="spellEnd"/>
            <w:r w:rsidRPr="003816D0">
              <w:rPr>
                <w:rFonts w:ascii="Times New Roman" w:eastAsia="Times New Roman" w:hAnsi="Times New Roman" w:cs="Times New Roman"/>
                <w:color w:val="333333"/>
                <w:sz w:val="24"/>
                <w:szCs w:val="24"/>
              </w:rPr>
              <w:t xml:space="preserve"> и к т а </w:t>
            </w:r>
            <w:proofErr w:type="spellStart"/>
            <w:r w:rsidRPr="003816D0">
              <w:rPr>
                <w:rFonts w:ascii="Times New Roman" w:eastAsia="Times New Roman" w:hAnsi="Times New Roman" w:cs="Times New Roman"/>
                <w:color w:val="333333"/>
                <w:sz w:val="24"/>
                <w:szCs w:val="24"/>
              </w:rPr>
              <w:t>н</w:t>
            </w:r>
            <w:proofErr w:type="spellEnd"/>
            <w:r w:rsidRPr="003816D0">
              <w:rPr>
                <w:rFonts w:ascii="Times New Roman" w:eastAsia="Times New Roman" w:hAnsi="Times New Roman" w:cs="Times New Roman"/>
                <w:color w:val="333333"/>
                <w:sz w:val="24"/>
                <w:szCs w:val="24"/>
              </w:rPr>
              <w:t xml:space="preserve"> т </w:t>
            </w:r>
            <w:proofErr w:type="spellStart"/>
            <w:r w:rsidRPr="003816D0">
              <w:rPr>
                <w:rFonts w:ascii="Times New Roman" w:eastAsia="Times New Roman" w:hAnsi="Times New Roman" w:cs="Times New Roman"/>
                <w:color w:val="333333"/>
                <w:sz w:val="24"/>
                <w:szCs w:val="24"/>
              </w:rPr>
              <w:t>ы</w:t>
            </w:r>
            <w:proofErr w:type="spellEnd"/>
            <w:r w:rsidRPr="003816D0">
              <w:rPr>
                <w:rFonts w:ascii="Times New Roman" w:eastAsia="Times New Roman" w:hAnsi="Times New Roman" w:cs="Times New Roman"/>
                <w:color w:val="333333"/>
                <w:sz w:val="24"/>
                <w:szCs w:val="24"/>
              </w:rPr>
              <w:t>, проводимые в конце четверти и года, проверяют подготовку учащихся, как правило, по всем изученным темам.</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xml:space="preserve">  Для к о </w:t>
            </w:r>
            <w:proofErr w:type="spellStart"/>
            <w:r w:rsidRPr="003816D0">
              <w:rPr>
                <w:rFonts w:ascii="Times New Roman" w:eastAsia="Times New Roman" w:hAnsi="Times New Roman" w:cs="Times New Roman"/>
                <w:color w:val="333333"/>
                <w:sz w:val="24"/>
                <w:szCs w:val="24"/>
              </w:rPr>
              <w:t>н</w:t>
            </w:r>
            <w:proofErr w:type="spellEnd"/>
            <w:r w:rsidRPr="003816D0">
              <w:rPr>
                <w:rFonts w:ascii="Times New Roman" w:eastAsia="Times New Roman" w:hAnsi="Times New Roman" w:cs="Times New Roman"/>
                <w:color w:val="333333"/>
                <w:sz w:val="24"/>
                <w:szCs w:val="24"/>
              </w:rPr>
              <w:t xml:space="preserve"> т </w:t>
            </w:r>
            <w:proofErr w:type="spellStart"/>
            <w:proofErr w:type="gramStart"/>
            <w:r w:rsidRPr="003816D0">
              <w:rPr>
                <w:rFonts w:ascii="Times New Roman" w:eastAsia="Times New Roman" w:hAnsi="Times New Roman" w:cs="Times New Roman"/>
                <w:color w:val="333333"/>
                <w:sz w:val="24"/>
                <w:szCs w:val="24"/>
              </w:rPr>
              <w:t>р</w:t>
            </w:r>
            <w:proofErr w:type="spellEnd"/>
            <w:proofErr w:type="gramEnd"/>
            <w:r w:rsidRPr="003816D0">
              <w:rPr>
                <w:rFonts w:ascii="Times New Roman" w:eastAsia="Times New Roman" w:hAnsi="Times New Roman" w:cs="Times New Roman"/>
                <w:color w:val="333333"/>
                <w:sz w:val="24"/>
                <w:szCs w:val="24"/>
              </w:rPr>
              <w:t xml:space="preserve"> о л </w:t>
            </w:r>
            <w:proofErr w:type="spellStart"/>
            <w:r w:rsidRPr="003816D0">
              <w:rPr>
                <w:rFonts w:ascii="Times New Roman" w:eastAsia="Times New Roman" w:hAnsi="Times New Roman" w:cs="Times New Roman"/>
                <w:color w:val="333333"/>
                <w:sz w:val="24"/>
                <w:szCs w:val="24"/>
              </w:rPr>
              <w:t>ь</w:t>
            </w:r>
            <w:proofErr w:type="spellEnd"/>
            <w:r w:rsidRPr="003816D0">
              <w:rPr>
                <w:rFonts w:ascii="Times New Roman" w:eastAsia="Times New Roman" w:hAnsi="Times New Roman" w:cs="Times New Roman"/>
                <w:color w:val="333333"/>
                <w:sz w:val="24"/>
                <w:szCs w:val="24"/>
              </w:rPr>
              <w:t xml:space="preserve"> </w:t>
            </w:r>
            <w:proofErr w:type="spellStart"/>
            <w:r w:rsidRPr="003816D0">
              <w:rPr>
                <w:rFonts w:ascii="Times New Roman" w:eastAsia="Times New Roman" w:hAnsi="Times New Roman" w:cs="Times New Roman"/>
                <w:color w:val="333333"/>
                <w:sz w:val="24"/>
                <w:szCs w:val="24"/>
              </w:rPr>
              <w:t>н</w:t>
            </w:r>
            <w:proofErr w:type="spellEnd"/>
            <w:r w:rsidRPr="003816D0">
              <w:rPr>
                <w:rFonts w:ascii="Times New Roman" w:eastAsia="Times New Roman" w:hAnsi="Times New Roman" w:cs="Times New Roman"/>
                <w:color w:val="333333"/>
                <w:sz w:val="24"/>
                <w:szCs w:val="24"/>
              </w:rPr>
              <w:t xml:space="preserve"> </w:t>
            </w:r>
            <w:proofErr w:type="spellStart"/>
            <w:r w:rsidRPr="003816D0">
              <w:rPr>
                <w:rFonts w:ascii="Times New Roman" w:eastAsia="Times New Roman" w:hAnsi="Times New Roman" w:cs="Times New Roman"/>
                <w:color w:val="333333"/>
                <w:sz w:val="24"/>
                <w:szCs w:val="24"/>
              </w:rPr>
              <w:t>ы</w:t>
            </w:r>
            <w:proofErr w:type="spellEnd"/>
            <w:r w:rsidRPr="003816D0">
              <w:rPr>
                <w:rFonts w:ascii="Times New Roman" w:eastAsia="Times New Roman" w:hAnsi="Times New Roman" w:cs="Times New Roman"/>
                <w:color w:val="333333"/>
                <w:sz w:val="24"/>
                <w:szCs w:val="24"/>
              </w:rPr>
              <w:t xml:space="preserve"> </w:t>
            </w:r>
            <w:proofErr w:type="spellStart"/>
            <w:r w:rsidRPr="003816D0">
              <w:rPr>
                <w:rFonts w:ascii="Times New Roman" w:eastAsia="Times New Roman" w:hAnsi="Times New Roman" w:cs="Times New Roman"/>
                <w:color w:val="333333"/>
                <w:sz w:val="24"/>
                <w:szCs w:val="24"/>
              </w:rPr>
              <w:t>х</w:t>
            </w:r>
            <w:proofErr w:type="spellEnd"/>
            <w:r w:rsidRPr="003816D0">
              <w:rPr>
                <w:rFonts w:ascii="Times New Roman" w:eastAsia="Times New Roman" w:hAnsi="Times New Roman" w:cs="Times New Roman"/>
                <w:color w:val="333333"/>
                <w:sz w:val="24"/>
                <w:szCs w:val="24"/>
              </w:rPr>
              <w:t xml:space="preserve">   </w:t>
            </w:r>
            <w:proofErr w:type="spellStart"/>
            <w:r w:rsidRPr="003816D0">
              <w:rPr>
                <w:rFonts w:ascii="Times New Roman" w:eastAsia="Times New Roman" w:hAnsi="Times New Roman" w:cs="Times New Roman"/>
                <w:color w:val="333333"/>
                <w:sz w:val="24"/>
                <w:szCs w:val="24"/>
              </w:rPr>
              <w:t>д</w:t>
            </w:r>
            <w:proofErr w:type="spellEnd"/>
            <w:r w:rsidRPr="003816D0">
              <w:rPr>
                <w:rFonts w:ascii="Times New Roman" w:eastAsia="Times New Roman" w:hAnsi="Times New Roman" w:cs="Times New Roman"/>
                <w:color w:val="333333"/>
                <w:sz w:val="24"/>
                <w:szCs w:val="24"/>
              </w:rPr>
              <w:t xml:space="preserve"> и к т а </w:t>
            </w:r>
            <w:proofErr w:type="spellStart"/>
            <w:r w:rsidRPr="003816D0">
              <w:rPr>
                <w:rFonts w:ascii="Times New Roman" w:eastAsia="Times New Roman" w:hAnsi="Times New Roman" w:cs="Times New Roman"/>
                <w:color w:val="333333"/>
                <w:sz w:val="24"/>
                <w:szCs w:val="24"/>
              </w:rPr>
              <w:t>н</w:t>
            </w:r>
            <w:proofErr w:type="spellEnd"/>
            <w:r w:rsidRPr="003816D0">
              <w:rPr>
                <w:rFonts w:ascii="Times New Roman" w:eastAsia="Times New Roman" w:hAnsi="Times New Roman" w:cs="Times New Roman"/>
                <w:color w:val="333333"/>
                <w:sz w:val="24"/>
                <w:szCs w:val="24"/>
              </w:rPr>
              <w:t xml:space="preserve"> т о в следует подбирать та</w:t>
            </w:r>
            <w:r w:rsidRPr="003816D0">
              <w:rPr>
                <w:rFonts w:ascii="Times New Roman" w:eastAsia="Times New Roman" w:hAnsi="Times New Roman" w:cs="Times New Roman"/>
                <w:color w:val="333333"/>
                <w:sz w:val="24"/>
                <w:szCs w:val="24"/>
              </w:rPr>
              <w:softHyphen/>
              <w:t xml:space="preserve">кие тексты, в которых изучаемые в данной теме орфограммы и </w:t>
            </w:r>
            <w:proofErr w:type="spellStart"/>
            <w:r w:rsidRPr="003816D0">
              <w:rPr>
                <w:rFonts w:ascii="Times New Roman" w:eastAsia="Times New Roman" w:hAnsi="Times New Roman" w:cs="Times New Roman"/>
                <w:color w:val="333333"/>
                <w:sz w:val="24"/>
                <w:szCs w:val="24"/>
              </w:rPr>
              <w:t>пунктограммы</w:t>
            </w:r>
            <w:proofErr w:type="spellEnd"/>
            <w:r w:rsidRPr="003816D0">
              <w:rPr>
                <w:rFonts w:ascii="Times New Roman" w:eastAsia="Times New Roman" w:hAnsi="Times New Roman" w:cs="Times New Roman"/>
                <w:color w:val="333333"/>
                <w:sz w:val="24"/>
                <w:szCs w:val="24"/>
              </w:rPr>
              <w:t xml:space="preserve"> были бы представлены 2-3 случаями. Из изученных ранее орфограмм и </w:t>
            </w:r>
            <w:proofErr w:type="spellStart"/>
            <w:r w:rsidRPr="003816D0">
              <w:rPr>
                <w:rFonts w:ascii="Times New Roman" w:eastAsia="Times New Roman" w:hAnsi="Times New Roman" w:cs="Times New Roman"/>
                <w:color w:val="333333"/>
                <w:sz w:val="24"/>
                <w:szCs w:val="24"/>
              </w:rPr>
              <w:t>пунктограмм</w:t>
            </w:r>
            <w:proofErr w:type="spellEnd"/>
            <w:r w:rsidRPr="003816D0">
              <w:rPr>
                <w:rFonts w:ascii="Times New Roman" w:eastAsia="Times New Roman" w:hAnsi="Times New Roman" w:cs="Times New Roman"/>
                <w:color w:val="333333"/>
                <w:sz w:val="24"/>
                <w:szCs w:val="24"/>
              </w:rPr>
              <w:t xml:space="preserve"> включаются основные, они должны быть представ</w:t>
            </w:r>
            <w:r w:rsidRPr="003816D0">
              <w:rPr>
                <w:rFonts w:ascii="Times New Roman" w:eastAsia="Times New Roman" w:hAnsi="Times New Roman" w:cs="Times New Roman"/>
                <w:color w:val="333333"/>
                <w:sz w:val="24"/>
                <w:szCs w:val="24"/>
              </w:rPr>
              <w:softHyphen/>
              <w:t xml:space="preserve">лены 1-3 случаями. В целом количество проверяемых орфограмм и </w:t>
            </w:r>
            <w:proofErr w:type="spellStart"/>
            <w:r w:rsidRPr="003816D0">
              <w:rPr>
                <w:rFonts w:ascii="Times New Roman" w:eastAsia="Times New Roman" w:hAnsi="Times New Roman" w:cs="Times New Roman"/>
                <w:color w:val="333333"/>
                <w:sz w:val="24"/>
                <w:szCs w:val="24"/>
              </w:rPr>
              <w:t>пунк</w:t>
            </w:r>
            <w:r w:rsidRPr="003816D0">
              <w:rPr>
                <w:rFonts w:ascii="Times New Roman" w:eastAsia="Times New Roman" w:hAnsi="Times New Roman" w:cs="Times New Roman"/>
                <w:color w:val="333333"/>
                <w:sz w:val="24"/>
                <w:szCs w:val="24"/>
              </w:rPr>
              <w:softHyphen/>
              <w:t>тограмм</w:t>
            </w:r>
            <w:proofErr w:type="spellEnd"/>
            <w:r w:rsidRPr="003816D0">
              <w:rPr>
                <w:rFonts w:ascii="Times New Roman" w:eastAsia="Times New Roman" w:hAnsi="Times New Roman" w:cs="Times New Roman"/>
                <w:color w:val="333333"/>
                <w:sz w:val="24"/>
                <w:szCs w:val="24"/>
              </w:rPr>
              <w:t xml:space="preserve"> не должно превышать  в 6 классе  – 16 различных орфограмм и 3-4 </w:t>
            </w:r>
            <w:proofErr w:type="spellStart"/>
            <w:r w:rsidRPr="003816D0">
              <w:rPr>
                <w:rFonts w:ascii="Times New Roman" w:eastAsia="Times New Roman" w:hAnsi="Times New Roman" w:cs="Times New Roman"/>
                <w:color w:val="333333"/>
                <w:sz w:val="24"/>
                <w:szCs w:val="24"/>
              </w:rPr>
              <w:t>пунктограмм</w:t>
            </w:r>
            <w:proofErr w:type="spellEnd"/>
            <w:r w:rsidRPr="003816D0">
              <w:rPr>
                <w:rFonts w:ascii="Times New Roman" w:eastAsia="Times New Roman" w:hAnsi="Times New Roman" w:cs="Times New Roman"/>
                <w:color w:val="333333"/>
                <w:sz w:val="24"/>
                <w:szCs w:val="24"/>
              </w:rPr>
              <w:t xml:space="preserve">.  </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xml:space="preserve">   В текст контрольных диктантов могут включаться только те вновь изученные </w:t>
            </w:r>
            <w:r w:rsidRPr="003816D0">
              <w:rPr>
                <w:rFonts w:ascii="Times New Roman" w:eastAsia="Times New Roman" w:hAnsi="Times New Roman" w:cs="Times New Roman"/>
                <w:color w:val="333333"/>
                <w:sz w:val="24"/>
                <w:szCs w:val="24"/>
              </w:rPr>
              <w:lastRenderedPageBreak/>
              <w:t>орфограммы, которые в достаточной мере закреплялись (не менее чем на двух-трёх предыдущих уроках).</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xml:space="preserve">   В диктантах должно быть: в 6-7 классах  – не более 7 слов.  </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xml:space="preserve">   При оценке диктанта исправляются, но не учитываются орфографи</w:t>
            </w:r>
            <w:r w:rsidRPr="003816D0">
              <w:rPr>
                <w:rFonts w:ascii="Times New Roman" w:eastAsia="Times New Roman" w:hAnsi="Times New Roman" w:cs="Times New Roman"/>
                <w:color w:val="333333"/>
                <w:sz w:val="24"/>
                <w:szCs w:val="24"/>
              </w:rPr>
              <w:softHyphen/>
              <w:t>ческие и пунктуационные ошибки:</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1) в переносе слов;</w:t>
            </w:r>
            <w:r w:rsidRPr="003816D0">
              <w:rPr>
                <w:rFonts w:ascii="Times New Roman" w:eastAsia="Times New Roman" w:hAnsi="Times New Roman" w:cs="Times New Roman"/>
                <w:color w:val="333333"/>
                <w:sz w:val="24"/>
                <w:szCs w:val="24"/>
              </w:rPr>
              <w:br/>
              <w:t>2) на правила, которые не включены в школьную программу;</w:t>
            </w:r>
            <w:r w:rsidRPr="003816D0">
              <w:rPr>
                <w:rFonts w:ascii="Times New Roman" w:eastAsia="Times New Roman" w:hAnsi="Times New Roman" w:cs="Times New Roman"/>
                <w:color w:val="333333"/>
                <w:sz w:val="24"/>
                <w:szCs w:val="24"/>
              </w:rPr>
              <w:br/>
              <w:t>3) на еще не изученные правила;</w:t>
            </w:r>
            <w:r w:rsidRPr="003816D0">
              <w:rPr>
                <w:rFonts w:ascii="Times New Roman" w:eastAsia="Times New Roman" w:hAnsi="Times New Roman" w:cs="Times New Roman"/>
                <w:color w:val="333333"/>
                <w:sz w:val="24"/>
                <w:szCs w:val="24"/>
              </w:rPr>
              <w:br/>
              <w:t>4) в словах с непроверяемыми написаниями, над которыми не про</w:t>
            </w:r>
            <w:r w:rsidRPr="003816D0">
              <w:rPr>
                <w:rFonts w:ascii="Times New Roman" w:eastAsia="Times New Roman" w:hAnsi="Times New Roman" w:cs="Times New Roman"/>
                <w:color w:val="333333"/>
                <w:sz w:val="24"/>
                <w:szCs w:val="24"/>
              </w:rPr>
              <w:softHyphen/>
              <w:t>водилась специальная работа;</w:t>
            </w:r>
            <w:r w:rsidRPr="003816D0">
              <w:rPr>
                <w:rFonts w:ascii="Times New Roman" w:eastAsia="Times New Roman" w:hAnsi="Times New Roman" w:cs="Times New Roman"/>
                <w:color w:val="333333"/>
                <w:sz w:val="24"/>
                <w:szCs w:val="24"/>
              </w:rPr>
              <w:br/>
              <w:t>5) в передаче авторской пунктуации.</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xml:space="preserve">  Исправляются, но не учитываются описки, неправильные написания, искажающие звуковой облик слова, например: "</w:t>
            </w:r>
            <w:proofErr w:type="spellStart"/>
            <w:r w:rsidRPr="003816D0">
              <w:rPr>
                <w:rFonts w:ascii="Times New Roman" w:eastAsia="Times New Roman" w:hAnsi="Times New Roman" w:cs="Times New Roman"/>
                <w:color w:val="333333"/>
                <w:sz w:val="24"/>
                <w:szCs w:val="24"/>
              </w:rPr>
              <w:t>рапотает</w:t>
            </w:r>
            <w:proofErr w:type="spellEnd"/>
            <w:r w:rsidRPr="003816D0">
              <w:rPr>
                <w:rFonts w:ascii="Times New Roman" w:eastAsia="Times New Roman" w:hAnsi="Times New Roman" w:cs="Times New Roman"/>
                <w:color w:val="333333"/>
                <w:sz w:val="24"/>
                <w:szCs w:val="24"/>
              </w:rPr>
              <w:t>" (</w:t>
            </w:r>
            <w:proofErr w:type="gramStart"/>
            <w:r w:rsidRPr="003816D0">
              <w:rPr>
                <w:rFonts w:ascii="Times New Roman" w:eastAsia="Times New Roman" w:hAnsi="Times New Roman" w:cs="Times New Roman"/>
                <w:color w:val="333333"/>
                <w:sz w:val="24"/>
                <w:szCs w:val="24"/>
              </w:rPr>
              <w:t>вместо</w:t>
            </w:r>
            <w:proofErr w:type="gramEnd"/>
            <w:r w:rsidRPr="003816D0">
              <w:rPr>
                <w:rFonts w:ascii="Times New Roman" w:eastAsia="Times New Roman" w:hAnsi="Times New Roman" w:cs="Times New Roman"/>
                <w:color w:val="333333"/>
                <w:sz w:val="24"/>
                <w:szCs w:val="24"/>
              </w:rPr>
              <w:t xml:space="preserve"> рабо</w:t>
            </w:r>
            <w:r w:rsidRPr="003816D0">
              <w:rPr>
                <w:rFonts w:ascii="Times New Roman" w:eastAsia="Times New Roman" w:hAnsi="Times New Roman" w:cs="Times New Roman"/>
                <w:color w:val="333333"/>
                <w:sz w:val="24"/>
                <w:szCs w:val="24"/>
              </w:rPr>
              <w:softHyphen/>
              <w:t>тает), "</w:t>
            </w:r>
            <w:proofErr w:type="spellStart"/>
            <w:r w:rsidRPr="003816D0">
              <w:rPr>
                <w:rFonts w:ascii="Times New Roman" w:eastAsia="Times New Roman" w:hAnsi="Times New Roman" w:cs="Times New Roman"/>
                <w:color w:val="333333"/>
                <w:sz w:val="24"/>
                <w:szCs w:val="24"/>
              </w:rPr>
              <w:t>дулпо</w:t>
            </w:r>
            <w:proofErr w:type="spellEnd"/>
            <w:r w:rsidRPr="003816D0">
              <w:rPr>
                <w:rFonts w:ascii="Times New Roman" w:eastAsia="Times New Roman" w:hAnsi="Times New Roman" w:cs="Times New Roman"/>
                <w:color w:val="333333"/>
                <w:sz w:val="24"/>
                <w:szCs w:val="24"/>
              </w:rPr>
              <w:t>" (вместо дупло), "</w:t>
            </w:r>
            <w:proofErr w:type="spellStart"/>
            <w:r w:rsidRPr="003816D0">
              <w:rPr>
                <w:rFonts w:ascii="Times New Roman" w:eastAsia="Times New Roman" w:hAnsi="Times New Roman" w:cs="Times New Roman"/>
                <w:color w:val="333333"/>
                <w:sz w:val="24"/>
                <w:szCs w:val="24"/>
              </w:rPr>
              <w:t>мемля</w:t>
            </w:r>
            <w:proofErr w:type="spellEnd"/>
            <w:r w:rsidRPr="003816D0">
              <w:rPr>
                <w:rFonts w:ascii="Times New Roman" w:eastAsia="Times New Roman" w:hAnsi="Times New Roman" w:cs="Times New Roman"/>
                <w:color w:val="333333"/>
                <w:sz w:val="24"/>
                <w:szCs w:val="24"/>
              </w:rPr>
              <w:t>" (вместо земля).</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xml:space="preserve">   При оценке диктантов важно также учитывать характер ошибки. Среди ошибок следует выделять негрубые, т.е. не имеющие существенно</w:t>
            </w:r>
            <w:r w:rsidRPr="003816D0">
              <w:rPr>
                <w:rFonts w:ascii="Times New Roman" w:eastAsia="Times New Roman" w:hAnsi="Times New Roman" w:cs="Times New Roman"/>
                <w:color w:val="333333"/>
                <w:sz w:val="24"/>
                <w:szCs w:val="24"/>
              </w:rPr>
              <w:softHyphen/>
              <w:t xml:space="preserve">го значения для характеристики грамотности. При подсчёте ошибок две негрубые считаются за одну. </w:t>
            </w:r>
            <w:proofErr w:type="gramStart"/>
            <w:r w:rsidRPr="003816D0">
              <w:rPr>
                <w:rFonts w:ascii="Times New Roman" w:eastAsia="Times New Roman" w:hAnsi="Times New Roman" w:cs="Times New Roman"/>
                <w:color w:val="333333"/>
                <w:sz w:val="24"/>
                <w:szCs w:val="24"/>
              </w:rPr>
              <w:t>К негрубым относятся ошибки:</w:t>
            </w:r>
            <w:r w:rsidRPr="003816D0">
              <w:rPr>
                <w:rFonts w:ascii="Times New Roman" w:eastAsia="Times New Roman" w:hAnsi="Times New Roman" w:cs="Times New Roman"/>
                <w:color w:val="333333"/>
                <w:sz w:val="24"/>
                <w:szCs w:val="24"/>
              </w:rPr>
              <w:br/>
              <w:t>1) в исключениях из правил;</w:t>
            </w:r>
            <w:r w:rsidRPr="003816D0">
              <w:rPr>
                <w:rFonts w:ascii="Times New Roman" w:eastAsia="Times New Roman" w:hAnsi="Times New Roman" w:cs="Times New Roman"/>
                <w:color w:val="333333"/>
                <w:sz w:val="24"/>
                <w:szCs w:val="24"/>
              </w:rPr>
              <w:br/>
              <w:t>2) в написании большой буквы в составных собственных наименова</w:t>
            </w:r>
            <w:r w:rsidRPr="003816D0">
              <w:rPr>
                <w:rFonts w:ascii="Times New Roman" w:eastAsia="Times New Roman" w:hAnsi="Times New Roman" w:cs="Times New Roman"/>
                <w:color w:val="333333"/>
                <w:sz w:val="24"/>
                <w:szCs w:val="24"/>
              </w:rPr>
              <w:softHyphen/>
              <w:t>ниях;</w:t>
            </w:r>
            <w:r w:rsidRPr="003816D0">
              <w:rPr>
                <w:rFonts w:ascii="Times New Roman" w:eastAsia="Times New Roman" w:hAnsi="Times New Roman" w:cs="Times New Roman"/>
                <w:color w:val="333333"/>
                <w:sz w:val="24"/>
                <w:szCs w:val="24"/>
              </w:rPr>
              <w:br/>
              <w:t>3) в случаях слитного и раздельного написания приставок в наречи</w:t>
            </w:r>
            <w:r w:rsidRPr="003816D0">
              <w:rPr>
                <w:rFonts w:ascii="Times New Roman" w:eastAsia="Times New Roman" w:hAnsi="Times New Roman" w:cs="Times New Roman"/>
                <w:color w:val="333333"/>
                <w:sz w:val="24"/>
                <w:szCs w:val="24"/>
              </w:rPr>
              <w:softHyphen/>
              <w:t>ях, образованных от существительных с предлогами, правописание кото</w:t>
            </w:r>
            <w:r w:rsidRPr="003816D0">
              <w:rPr>
                <w:rFonts w:ascii="Times New Roman" w:eastAsia="Times New Roman" w:hAnsi="Times New Roman" w:cs="Times New Roman"/>
                <w:color w:val="333333"/>
                <w:sz w:val="24"/>
                <w:szCs w:val="24"/>
              </w:rPr>
              <w:softHyphen/>
              <w:t>рых не регулируется правилами;</w:t>
            </w:r>
            <w:r w:rsidRPr="003816D0">
              <w:rPr>
                <w:rFonts w:ascii="Times New Roman" w:eastAsia="Times New Roman" w:hAnsi="Times New Roman" w:cs="Times New Roman"/>
                <w:color w:val="333333"/>
                <w:sz w:val="24"/>
                <w:szCs w:val="24"/>
              </w:rPr>
              <w:br/>
              <w:t>4) в случаях слитного и раздельного написания не с прилагательны</w:t>
            </w:r>
            <w:r w:rsidRPr="003816D0">
              <w:rPr>
                <w:rFonts w:ascii="Times New Roman" w:eastAsia="Times New Roman" w:hAnsi="Times New Roman" w:cs="Times New Roman"/>
                <w:color w:val="333333"/>
                <w:sz w:val="24"/>
                <w:szCs w:val="24"/>
              </w:rPr>
              <w:softHyphen/>
              <w:t>ми и причастиями, выступающими в роли сказуемого;</w:t>
            </w:r>
            <w:proofErr w:type="gramEnd"/>
            <w:r w:rsidRPr="003816D0">
              <w:rPr>
                <w:rFonts w:ascii="Times New Roman" w:eastAsia="Times New Roman" w:hAnsi="Times New Roman" w:cs="Times New Roman"/>
                <w:color w:val="333333"/>
                <w:sz w:val="24"/>
                <w:szCs w:val="24"/>
              </w:rPr>
              <w:br/>
              <w:t xml:space="preserve">5) в написании </w:t>
            </w:r>
            <w:proofErr w:type="spellStart"/>
            <w:r w:rsidRPr="003816D0">
              <w:rPr>
                <w:rFonts w:ascii="Times New Roman" w:eastAsia="Times New Roman" w:hAnsi="Times New Roman" w:cs="Times New Roman"/>
                <w:color w:val="333333"/>
                <w:sz w:val="24"/>
                <w:szCs w:val="24"/>
              </w:rPr>
              <w:t>ы</w:t>
            </w:r>
            <w:proofErr w:type="spellEnd"/>
            <w:r w:rsidRPr="003816D0">
              <w:rPr>
                <w:rFonts w:ascii="Times New Roman" w:eastAsia="Times New Roman" w:hAnsi="Times New Roman" w:cs="Times New Roman"/>
                <w:color w:val="333333"/>
                <w:sz w:val="24"/>
                <w:szCs w:val="24"/>
              </w:rPr>
              <w:t xml:space="preserve"> и </w:t>
            </w:r>
            <w:proofErr w:type="spellStart"/>
            <w:proofErr w:type="gramStart"/>
            <w:r w:rsidRPr="003816D0">
              <w:rPr>
                <w:rFonts w:ascii="Times New Roman" w:eastAsia="Times New Roman" w:hAnsi="Times New Roman" w:cs="Times New Roman"/>
                <w:color w:val="333333"/>
                <w:sz w:val="24"/>
                <w:szCs w:val="24"/>
              </w:rPr>
              <w:t>и</w:t>
            </w:r>
            <w:proofErr w:type="spellEnd"/>
            <w:proofErr w:type="gramEnd"/>
            <w:r w:rsidRPr="003816D0">
              <w:rPr>
                <w:rFonts w:ascii="Times New Roman" w:eastAsia="Times New Roman" w:hAnsi="Times New Roman" w:cs="Times New Roman"/>
                <w:color w:val="333333"/>
                <w:sz w:val="24"/>
                <w:szCs w:val="24"/>
              </w:rPr>
              <w:t xml:space="preserve"> после приставок;</w:t>
            </w:r>
            <w:r w:rsidRPr="003816D0">
              <w:rPr>
                <w:rFonts w:ascii="Times New Roman" w:eastAsia="Times New Roman" w:hAnsi="Times New Roman" w:cs="Times New Roman"/>
                <w:color w:val="333333"/>
                <w:sz w:val="24"/>
                <w:szCs w:val="24"/>
              </w:rPr>
              <w:br/>
              <w:t>6) в случаях трудного различия не и ни (Куда он только не обращал</w:t>
            </w:r>
            <w:r w:rsidRPr="003816D0">
              <w:rPr>
                <w:rFonts w:ascii="Times New Roman" w:eastAsia="Times New Roman" w:hAnsi="Times New Roman" w:cs="Times New Roman"/>
                <w:color w:val="333333"/>
                <w:sz w:val="24"/>
                <w:szCs w:val="24"/>
              </w:rPr>
              <w:softHyphen/>
              <w:t xml:space="preserve">ся! Куда он ни обращался, никто не мог дать ему ответ. </w:t>
            </w:r>
            <w:proofErr w:type="gramStart"/>
            <w:r w:rsidRPr="003816D0">
              <w:rPr>
                <w:rFonts w:ascii="Times New Roman" w:eastAsia="Times New Roman" w:hAnsi="Times New Roman" w:cs="Times New Roman"/>
                <w:color w:val="333333"/>
                <w:sz w:val="24"/>
                <w:szCs w:val="24"/>
              </w:rPr>
              <w:t>Никто иной не ...; не кто иной, как; ничто иное не, не что иное,  как и др.);</w:t>
            </w:r>
            <w:r w:rsidRPr="003816D0">
              <w:rPr>
                <w:rFonts w:ascii="Times New Roman" w:eastAsia="Times New Roman" w:hAnsi="Times New Roman" w:cs="Times New Roman"/>
                <w:color w:val="333333"/>
                <w:sz w:val="24"/>
                <w:szCs w:val="24"/>
              </w:rPr>
              <w:br/>
              <w:t>7) в собственных именах нерусского происхождения;</w:t>
            </w:r>
            <w:r w:rsidRPr="003816D0">
              <w:rPr>
                <w:rFonts w:ascii="Times New Roman" w:eastAsia="Times New Roman" w:hAnsi="Times New Roman" w:cs="Times New Roman"/>
                <w:color w:val="333333"/>
                <w:sz w:val="24"/>
                <w:szCs w:val="24"/>
              </w:rPr>
              <w:br/>
              <w:t>8) в случаях, когда вместо одного знака препинания поставлен дру</w:t>
            </w:r>
            <w:r w:rsidRPr="003816D0">
              <w:rPr>
                <w:rFonts w:ascii="Times New Roman" w:eastAsia="Times New Roman" w:hAnsi="Times New Roman" w:cs="Times New Roman"/>
                <w:color w:val="333333"/>
                <w:sz w:val="24"/>
                <w:szCs w:val="24"/>
              </w:rPr>
              <w:softHyphen/>
              <w:t>гой;</w:t>
            </w:r>
            <w:r w:rsidRPr="003816D0">
              <w:rPr>
                <w:rFonts w:ascii="Times New Roman" w:eastAsia="Times New Roman" w:hAnsi="Times New Roman" w:cs="Times New Roman"/>
                <w:color w:val="333333"/>
                <w:sz w:val="24"/>
                <w:szCs w:val="24"/>
              </w:rPr>
              <w:br/>
              <w:t>9) в пропуске одного из сочетающихся знаков препинания или в на</w:t>
            </w:r>
            <w:r w:rsidRPr="003816D0">
              <w:rPr>
                <w:rFonts w:ascii="Times New Roman" w:eastAsia="Times New Roman" w:hAnsi="Times New Roman" w:cs="Times New Roman"/>
                <w:color w:val="333333"/>
                <w:sz w:val="24"/>
                <w:szCs w:val="24"/>
              </w:rPr>
              <w:softHyphen/>
              <w:t>рушении их последовательности.</w:t>
            </w:r>
            <w:proofErr w:type="gramEnd"/>
            <w:r w:rsidRPr="003816D0">
              <w:rPr>
                <w:rFonts w:ascii="Times New Roman" w:eastAsia="Times New Roman" w:hAnsi="Times New Roman" w:cs="Times New Roman"/>
                <w:color w:val="333333"/>
                <w:sz w:val="24"/>
                <w:szCs w:val="24"/>
              </w:rPr>
              <w:br/>
              <w:t>Необходимо учитывать также повторяемость и однотипность ошибок.</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lastRenderedPageBreak/>
              <w:t>   Если ошибка повторяется в одном и том же слове или в корне однокоренных слов, то она считается за одну ошибку.</w:t>
            </w:r>
            <w:r w:rsidRPr="003816D0">
              <w:rPr>
                <w:rFonts w:ascii="Times New Roman" w:eastAsia="Times New Roman" w:hAnsi="Times New Roman" w:cs="Times New Roman"/>
                <w:color w:val="333333"/>
                <w:sz w:val="24"/>
                <w:szCs w:val="24"/>
              </w:rPr>
              <w:br/>
              <w:t>Однотипными считаются ошибки  на одно правило, если условия выбора правильного написания заключены в грамматических (в армии, в роще; колют, борются) и фонетических (пирожок, сверчок) особенностях данного слова.</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proofErr w:type="gramStart"/>
            <w:r w:rsidRPr="003816D0">
              <w:rPr>
                <w:rFonts w:ascii="Times New Roman" w:eastAsia="Times New Roman" w:hAnsi="Times New Roman" w:cs="Times New Roman"/>
                <w:color w:val="333333"/>
                <w:sz w:val="24"/>
                <w:szCs w:val="24"/>
              </w:rPr>
              <w:t>Не считаются однотипными ошибки на такое правило, в котором для выяснения правильного написания одного слова требуется подобрать дру</w:t>
            </w:r>
            <w:r w:rsidRPr="003816D0">
              <w:rPr>
                <w:rFonts w:ascii="Times New Roman" w:eastAsia="Times New Roman" w:hAnsi="Times New Roman" w:cs="Times New Roman"/>
                <w:color w:val="333333"/>
                <w:sz w:val="24"/>
                <w:szCs w:val="24"/>
              </w:rPr>
              <w:softHyphen/>
              <w:t>гое (однокоренное) слово или его форму (вода - воды, плоты  - плот, грустный - грустить, резкий - резок).</w:t>
            </w:r>
            <w:proofErr w:type="gramEnd"/>
            <w:r w:rsidRPr="003816D0">
              <w:rPr>
                <w:rFonts w:ascii="Times New Roman" w:eastAsia="Times New Roman" w:hAnsi="Times New Roman" w:cs="Times New Roman"/>
                <w:color w:val="333333"/>
                <w:sz w:val="24"/>
                <w:szCs w:val="24"/>
              </w:rPr>
              <w:br/>
              <w:t>Первые три однотипные ошибки считаются за одну, каждая следую</w:t>
            </w:r>
            <w:r w:rsidRPr="003816D0">
              <w:rPr>
                <w:rFonts w:ascii="Times New Roman" w:eastAsia="Times New Roman" w:hAnsi="Times New Roman" w:cs="Times New Roman"/>
                <w:color w:val="333333"/>
                <w:sz w:val="24"/>
                <w:szCs w:val="24"/>
              </w:rPr>
              <w:softHyphen/>
              <w:t>щая подобная ошибка учитывается как самостоятельная.</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proofErr w:type="gramStart"/>
            <w:r w:rsidRPr="003816D0">
              <w:rPr>
                <w:rFonts w:ascii="Times New Roman" w:eastAsia="Times New Roman" w:hAnsi="Times New Roman" w:cs="Times New Roman"/>
                <w:b/>
                <w:bCs/>
                <w:color w:val="333333"/>
                <w:sz w:val="24"/>
                <w:szCs w:val="24"/>
              </w:rPr>
              <w:t>П</w:t>
            </w:r>
            <w:proofErr w:type="gramEnd"/>
            <w:r w:rsidRPr="003816D0">
              <w:rPr>
                <w:rFonts w:ascii="Times New Roman" w:eastAsia="Times New Roman" w:hAnsi="Times New Roman" w:cs="Times New Roman"/>
                <w:b/>
                <w:bCs/>
                <w:color w:val="333333"/>
                <w:sz w:val="24"/>
                <w:szCs w:val="24"/>
              </w:rPr>
              <w:t xml:space="preserve"> </w:t>
            </w:r>
            <w:proofErr w:type="spellStart"/>
            <w:r w:rsidRPr="003816D0">
              <w:rPr>
                <w:rFonts w:ascii="Times New Roman" w:eastAsia="Times New Roman" w:hAnsi="Times New Roman" w:cs="Times New Roman"/>
                <w:b/>
                <w:bCs/>
                <w:color w:val="333333"/>
                <w:sz w:val="24"/>
                <w:szCs w:val="24"/>
              </w:rPr>
              <w:t>р</w:t>
            </w:r>
            <w:proofErr w:type="spellEnd"/>
            <w:r w:rsidRPr="003816D0">
              <w:rPr>
                <w:rFonts w:ascii="Times New Roman" w:eastAsia="Times New Roman" w:hAnsi="Times New Roman" w:cs="Times New Roman"/>
                <w:b/>
                <w:bCs/>
                <w:color w:val="333333"/>
                <w:sz w:val="24"/>
                <w:szCs w:val="24"/>
              </w:rPr>
              <w:t xml:space="preserve"> и м е ч а </w:t>
            </w:r>
            <w:proofErr w:type="spellStart"/>
            <w:r w:rsidRPr="003816D0">
              <w:rPr>
                <w:rFonts w:ascii="Times New Roman" w:eastAsia="Times New Roman" w:hAnsi="Times New Roman" w:cs="Times New Roman"/>
                <w:b/>
                <w:bCs/>
                <w:color w:val="333333"/>
                <w:sz w:val="24"/>
                <w:szCs w:val="24"/>
              </w:rPr>
              <w:t>н</w:t>
            </w:r>
            <w:proofErr w:type="spellEnd"/>
            <w:r w:rsidRPr="003816D0">
              <w:rPr>
                <w:rFonts w:ascii="Times New Roman" w:eastAsia="Times New Roman" w:hAnsi="Times New Roman" w:cs="Times New Roman"/>
                <w:b/>
                <w:bCs/>
                <w:color w:val="333333"/>
                <w:sz w:val="24"/>
                <w:szCs w:val="24"/>
              </w:rPr>
              <w:t xml:space="preserve"> и е</w:t>
            </w:r>
            <w:r w:rsidRPr="003816D0">
              <w:rPr>
                <w:rFonts w:ascii="Times New Roman" w:eastAsia="Times New Roman" w:hAnsi="Times New Roman" w:cs="Times New Roman"/>
                <w:color w:val="333333"/>
                <w:sz w:val="24"/>
                <w:szCs w:val="24"/>
              </w:rPr>
              <w:t>. Если в одном слове с непроверяемыми орфограммами допущены 2 ошибки и более, то все они считаются за одну ошибку.</w:t>
            </w:r>
            <w:r w:rsidRPr="003816D0">
              <w:rPr>
                <w:rFonts w:ascii="Times New Roman" w:eastAsia="Times New Roman" w:hAnsi="Times New Roman" w:cs="Times New Roman"/>
                <w:color w:val="333333"/>
                <w:sz w:val="24"/>
                <w:szCs w:val="24"/>
              </w:rPr>
              <w:br/>
              <w:t>Диктант оценивается одной отметкой.</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О т м е т к а "5" выставляется за безошибочную работу, а так</w:t>
            </w:r>
            <w:r w:rsidRPr="003816D0">
              <w:rPr>
                <w:rFonts w:ascii="Times New Roman" w:eastAsia="Times New Roman" w:hAnsi="Times New Roman" w:cs="Times New Roman"/>
                <w:color w:val="333333"/>
                <w:sz w:val="24"/>
                <w:szCs w:val="24"/>
              </w:rPr>
              <w:softHyphen/>
              <w:t>же при наличии в ней 1 негрубой орфографической, 1 негрубой пунк</w:t>
            </w:r>
            <w:r w:rsidRPr="003816D0">
              <w:rPr>
                <w:rFonts w:ascii="Times New Roman" w:eastAsia="Times New Roman" w:hAnsi="Times New Roman" w:cs="Times New Roman"/>
                <w:color w:val="333333"/>
                <w:sz w:val="24"/>
                <w:szCs w:val="24"/>
              </w:rPr>
              <w:softHyphen/>
              <w:t>туационной или 1 негрубой грамматической ошибки.</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О т м е т к а "4" выставляется при наличии в диктанте 2 орфо</w:t>
            </w:r>
            <w:r w:rsidRPr="003816D0">
              <w:rPr>
                <w:rFonts w:ascii="Times New Roman" w:eastAsia="Times New Roman" w:hAnsi="Times New Roman" w:cs="Times New Roman"/>
                <w:color w:val="333333"/>
                <w:sz w:val="24"/>
                <w:szCs w:val="24"/>
              </w:rPr>
              <w:softHyphen/>
              <w:t xml:space="preserve">графических и 2 пунктуационных, или 1 </w:t>
            </w:r>
            <w:proofErr w:type="gramStart"/>
            <w:r w:rsidRPr="003816D0">
              <w:rPr>
                <w:rFonts w:ascii="Times New Roman" w:eastAsia="Times New Roman" w:hAnsi="Times New Roman" w:cs="Times New Roman"/>
                <w:color w:val="333333"/>
                <w:sz w:val="24"/>
                <w:szCs w:val="24"/>
              </w:rPr>
              <w:t>орфографической</w:t>
            </w:r>
            <w:proofErr w:type="gramEnd"/>
            <w:r w:rsidRPr="003816D0">
              <w:rPr>
                <w:rFonts w:ascii="Times New Roman" w:eastAsia="Times New Roman" w:hAnsi="Times New Roman" w:cs="Times New Roman"/>
                <w:color w:val="333333"/>
                <w:sz w:val="24"/>
                <w:szCs w:val="24"/>
              </w:rPr>
              <w:t xml:space="preserve"> и 3 пунктуационных ошибок, или 4 пунктуационных при отсутствии орфо</w:t>
            </w:r>
            <w:r w:rsidRPr="003816D0">
              <w:rPr>
                <w:rFonts w:ascii="Times New Roman" w:eastAsia="Times New Roman" w:hAnsi="Times New Roman" w:cs="Times New Roman"/>
                <w:color w:val="333333"/>
                <w:sz w:val="24"/>
                <w:szCs w:val="24"/>
              </w:rPr>
              <w:softHyphen/>
              <w:t>графических ошибок. Отметка "4" может выставляться при трёх орфогра</w:t>
            </w:r>
            <w:r w:rsidRPr="003816D0">
              <w:rPr>
                <w:rFonts w:ascii="Times New Roman" w:eastAsia="Times New Roman" w:hAnsi="Times New Roman" w:cs="Times New Roman"/>
                <w:color w:val="333333"/>
                <w:sz w:val="24"/>
                <w:szCs w:val="24"/>
              </w:rPr>
              <w:softHyphen/>
              <w:t>фических ошибках, если среди них есть однотипные. Также допускаются 2 грамматические ошибки.</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О т м е т к 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w:t>
            </w:r>
            <w:r w:rsidRPr="003816D0">
              <w:rPr>
                <w:rFonts w:ascii="Times New Roman" w:eastAsia="Times New Roman" w:hAnsi="Times New Roman" w:cs="Times New Roman"/>
                <w:color w:val="333333"/>
                <w:sz w:val="24"/>
                <w:szCs w:val="24"/>
              </w:rPr>
              <w:softHyphen/>
              <w:t>вии орфографических ошибок. В 5 классе допускается выставление отмет</w:t>
            </w:r>
            <w:r w:rsidRPr="003816D0">
              <w:rPr>
                <w:rFonts w:ascii="Times New Roman" w:eastAsia="Times New Roman" w:hAnsi="Times New Roman" w:cs="Times New Roman"/>
                <w:color w:val="333333"/>
                <w:sz w:val="24"/>
                <w:szCs w:val="24"/>
              </w:rPr>
              <w:softHyphen/>
              <w:t>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О т м е т к а "2" выставляется за диктант, в котором допущено до 7 орфографических и 7 пунктуационных ошибок, или 6 орфографиче</w:t>
            </w:r>
            <w:r w:rsidRPr="003816D0">
              <w:rPr>
                <w:rFonts w:ascii="Times New Roman" w:eastAsia="Times New Roman" w:hAnsi="Times New Roman" w:cs="Times New Roman"/>
                <w:color w:val="333333"/>
                <w:sz w:val="24"/>
                <w:szCs w:val="24"/>
              </w:rPr>
              <w:softHyphen/>
              <w:t>ских и 8 пунктуационных ошибок, 5 орфографических и 9 пунктуацион</w:t>
            </w:r>
            <w:r w:rsidRPr="003816D0">
              <w:rPr>
                <w:rFonts w:ascii="Times New Roman" w:eastAsia="Times New Roman" w:hAnsi="Times New Roman" w:cs="Times New Roman"/>
                <w:color w:val="333333"/>
                <w:sz w:val="24"/>
                <w:szCs w:val="24"/>
              </w:rPr>
              <w:softHyphen/>
              <w:t>ных ошибок, 8 орфографических и 6 пунктуационных ошибок. Кроме этого,  допущено более 4 грамматических ошибок.</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xml:space="preserve">При большем количестве ошибок диктант оценивается б а л </w:t>
            </w:r>
            <w:proofErr w:type="spellStart"/>
            <w:proofErr w:type="gramStart"/>
            <w:r w:rsidRPr="003816D0">
              <w:rPr>
                <w:rFonts w:ascii="Times New Roman" w:eastAsia="Times New Roman" w:hAnsi="Times New Roman" w:cs="Times New Roman"/>
                <w:color w:val="333333"/>
                <w:sz w:val="24"/>
                <w:szCs w:val="24"/>
              </w:rPr>
              <w:t>л</w:t>
            </w:r>
            <w:proofErr w:type="spellEnd"/>
            <w:proofErr w:type="gramEnd"/>
            <w:r w:rsidRPr="003816D0">
              <w:rPr>
                <w:rFonts w:ascii="Times New Roman" w:eastAsia="Times New Roman" w:hAnsi="Times New Roman" w:cs="Times New Roman"/>
                <w:color w:val="333333"/>
                <w:sz w:val="24"/>
                <w:szCs w:val="24"/>
              </w:rPr>
              <w:t xml:space="preserve"> о м "1" .</w:t>
            </w:r>
            <w:r w:rsidRPr="003816D0">
              <w:rPr>
                <w:rFonts w:ascii="Times New Roman" w:eastAsia="Times New Roman" w:hAnsi="Times New Roman" w:cs="Times New Roman"/>
                <w:color w:val="333333"/>
                <w:sz w:val="24"/>
                <w:szCs w:val="24"/>
              </w:rPr>
              <w:br/>
            </w:r>
            <w:r w:rsidRPr="003816D0">
              <w:rPr>
                <w:rFonts w:ascii="Times New Roman" w:eastAsia="Times New Roman" w:hAnsi="Times New Roman" w:cs="Times New Roman"/>
                <w:color w:val="333333"/>
                <w:sz w:val="24"/>
                <w:szCs w:val="24"/>
              </w:rPr>
              <w:lastRenderedPageBreak/>
              <w:t>В контрольной работе, состоящей из диктанта и дополнительного (фонетического, лексического, орфографического, грамматического) зада</w:t>
            </w:r>
            <w:r w:rsidRPr="003816D0">
              <w:rPr>
                <w:rFonts w:ascii="Times New Roman" w:eastAsia="Times New Roman" w:hAnsi="Times New Roman" w:cs="Times New Roman"/>
                <w:color w:val="333333"/>
                <w:sz w:val="24"/>
                <w:szCs w:val="24"/>
              </w:rPr>
              <w:softHyphen/>
              <w:t>ния, выставляются две оценки за каждый вид работы.</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xml:space="preserve"> При оценке выполнения дополнительных заданий рекомендуется ру</w:t>
            </w:r>
            <w:r w:rsidRPr="003816D0">
              <w:rPr>
                <w:rFonts w:ascii="Times New Roman" w:eastAsia="Times New Roman" w:hAnsi="Times New Roman" w:cs="Times New Roman"/>
                <w:color w:val="333333"/>
                <w:sz w:val="24"/>
                <w:szCs w:val="24"/>
              </w:rPr>
              <w:softHyphen/>
              <w:t>ководствоваться следующим:</w:t>
            </w:r>
            <w:r w:rsidRPr="003816D0">
              <w:rPr>
                <w:rFonts w:ascii="Times New Roman" w:eastAsia="Times New Roman" w:hAnsi="Times New Roman" w:cs="Times New Roman"/>
                <w:color w:val="333333"/>
                <w:sz w:val="24"/>
                <w:szCs w:val="24"/>
              </w:rPr>
              <w:br/>
              <w:t>О т м е т к а "5" ставится, если ученик выполнил все задания верно.</w:t>
            </w:r>
            <w:r w:rsidRPr="003816D0">
              <w:rPr>
                <w:rFonts w:ascii="Times New Roman" w:eastAsia="Times New Roman" w:hAnsi="Times New Roman" w:cs="Times New Roman"/>
                <w:color w:val="333333"/>
                <w:sz w:val="24"/>
                <w:szCs w:val="24"/>
              </w:rPr>
              <w:br/>
              <w:t>О т м е т к а "4" ставится, если ученик выполнил правильно не менее 3/4 заданий.</w:t>
            </w:r>
            <w:r w:rsidRPr="003816D0">
              <w:rPr>
                <w:rFonts w:ascii="Times New Roman" w:eastAsia="Times New Roman" w:hAnsi="Times New Roman" w:cs="Times New Roman"/>
                <w:color w:val="333333"/>
                <w:sz w:val="24"/>
                <w:szCs w:val="24"/>
              </w:rPr>
              <w:br/>
              <w:t>О т м е т к а "3" ставится за работу, в которой правильно вы</w:t>
            </w:r>
            <w:r w:rsidRPr="003816D0">
              <w:rPr>
                <w:rFonts w:ascii="Times New Roman" w:eastAsia="Times New Roman" w:hAnsi="Times New Roman" w:cs="Times New Roman"/>
                <w:color w:val="333333"/>
                <w:sz w:val="24"/>
                <w:szCs w:val="24"/>
              </w:rPr>
              <w:softHyphen/>
              <w:t>полнено не менее половины заданий.</w:t>
            </w:r>
            <w:r w:rsidRPr="003816D0">
              <w:rPr>
                <w:rFonts w:ascii="Times New Roman" w:eastAsia="Times New Roman" w:hAnsi="Times New Roman" w:cs="Times New Roman"/>
                <w:color w:val="333333"/>
                <w:sz w:val="24"/>
                <w:szCs w:val="24"/>
              </w:rPr>
              <w:br/>
              <w:t>О т м е т к а "2" ставится за работу, в которой не выполнено более половины заданий.</w:t>
            </w:r>
            <w:r w:rsidRPr="003816D0">
              <w:rPr>
                <w:rFonts w:ascii="Times New Roman" w:eastAsia="Times New Roman" w:hAnsi="Times New Roman" w:cs="Times New Roman"/>
                <w:color w:val="333333"/>
                <w:sz w:val="24"/>
                <w:szCs w:val="24"/>
              </w:rPr>
              <w:br/>
              <w:t>О т м е т к а "1" ставится, если ученик не выполнил ни одного задания.</w:t>
            </w:r>
            <w:r w:rsidRPr="003816D0">
              <w:rPr>
                <w:rFonts w:ascii="Times New Roman" w:eastAsia="Times New Roman" w:hAnsi="Times New Roman" w:cs="Times New Roman"/>
                <w:color w:val="333333"/>
                <w:sz w:val="24"/>
                <w:szCs w:val="24"/>
              </w:rPr>
              <w:br/>
            </w:r>
            <w:proofErr w:type="gramStart"/>
            <w:r w:rsidRPr="003816D0">
              <w:rPr>
                <w:rFonts w:ascii="Times New Roman" w:eastAsia="Times New Roman" w:hAnsi="Times New Roman" w:cs="Times New Roman"/>
                <w:color w:val="333333"/>
                <w:sz w:val="24"/>
                <w:szCs w:val="24"/>
              </w:rPr>
              <w:t>П</w:t>
            </w:r>
            <w:proofErr w:type="gramEnd"/>
            <w:r w:rsidRPr="003816D0">
              <w:rPr>
                <w:rFonts w:ascii="Times New Roman" w:eastAsia="Times New Roman" w:hAnsi="Times New Roman" w:cs="Times New Roman"/>
                <w:color w:val="333333"/>
                <w:sz w:val="24"/>
                <w:szCs w:val="24"/>
              </w:rPr>
              <w:t xml:space="preserve"> </w:t>
            </w:r>
            <w:proofErr w:type="spellStart"/>
            <w:r w:rsidRPr="003816D0">
              <w:rPr>
                <w:rFonts w:ascii="Times New Roman" w:eastAsia="Times New Roman" w:hAnsi="Times New Roman" w:cs="Times New Roman"/>
                <w:color w:val="333333"/>
                <w:sz w:val="24"/>
                <w:szCs w:val="24"/>
              </w:rPr>
              <w:t>р</w:t>
            </w:r>
            <w:proofErr w:type="spellEnd"/>
            <w:r w:rsidRPr="003816D0">
              <w:rPr>
                <w:rFonts w:ascii="Times New Roman" w:eastAsia="Times New Roman" w:hAnsi="Times New Roman" w:cs="Times New Roman"/>
                <w:color w:val="333333"/>
                <w:sz w:val="24"/>
                <w:szCs w:val="24"/>
              </w:rPr>
              <w:t xml:space="preserve"> и м е ч а </w:t>
            </w:r>
            <w:proofErr w:type="spellStart"/>
            <w:r w:rsidRPr="003816D0">
              <w:rPr>
                <w:rFonts w:ascii="Times New Roman" w:eastAsia="Times New Roman" w:hAnsi="Times New Roman" w:cs="Times New Roman"/>
                <w:color w:val="333333"/>
                <w:sz w:val="24"/>
                <w:szCs w:val="24"/>
              </w:rPr>
              <w:t>н</w:t>
            </w:r>
            <w:proofErr w:type="spellEnd"/>
            <w:r w:rsidRPr="003816D0">
              <w:rPr>
                <w:rFonts w:ascii="Times New Roman" w:eastAsia="Times New Roman" w:hAnsi="Times New Roman" w:cs="Times New Roman"/>
                <w:color w:val="333333"/>
                <w:sz w:val="24"/>
                <w:szCs w:val="24"/>
              </w:rPr>
              <w:t xml:space="preserve"> и е. Орфографические, пунктуационные и грамматические ошибки, допущенные при выполнении дополнительных заданий, учитываются при выведении отметки за диктант.</w:t>
            </w:r>
            <w:r w:rsidRPr="003816D0">
              <w:rPr>
                <w:rFonts w:ascii="Times New Roman" w:eastAsia="Times New Roman" w:hAnsi="Times New Roman" w:cs="Times New Roman"/>
                <w:color w:val="333333"/>
                <w:sz w:val="24"/>
                <w:szCs w:val="24"/>
              </w:rPr>
              <w:br/>
              <w:t xml:space="preserve">При оценке контрольного с л о в а </w:t>
            </w:r>
            <w:proofErr w:type="spellStart"/>
            <w:proofErr w:type="gramStart"/>
            <w:r w:rsidRPr="003816D0">
              <w:rPr>
                <w:rFonts w:ascii="Times New Roman" w:eastAsia="Times New Roman" w:hAnsi="Times New Roman" w:cs="Times New Roman"/>
                <w:color w:val="333333"/>
                <w:sz w:val="24"/>
                <w:szCs w:val="24"/>
              </w:rPr>
              <w:t>р</w:t>
            </w:r>
            <w:proofErr w:type="spellEnd"/>
            <w:proofErr w:type="gramEnd"/>
            <w:r w:rsidRPr="003816D0">
              <w:rPr>
                <w:rFonts w:ascii="Times New Roman" w:eastAsia="Times New Roman" w:hAnsi="Times New Roman" w:cs="Times New Roman"/>
                <w:color w:val="333333"/>
                <w:sz w:val="24"/>
                <w:szCs w:val="24"/>
              </w:rPr>
              <w:t xml:space="preserve"> </w:t>
            </w:r>
            <w:proofErr w:type="spellStart"/>
            <w:r w:rsidRPr="003816D0">
              <w:rPr>
                <w:rFonts w:ascii="Times New Roman" w:eastAsia="Times New Roman" w:hAnsi="Times New Roman" w:cs="Times New Roman"/>
                <w:color w:val="333333"/>
                <w:sz w:val="24"/>
                <w:szCs w:val="24"/>
              </w:rPr>
              <w:t>н</w:t>
            </w:r>
            <w:proofErr w:type="spellEnd"/>
            <w:r w:rsidRPr="003816D0">
              <w:rPr>
                <w:rFonts w:ascii="Times New Roman" w:eastAsia="Times New Roman" w:hAnsi="Times New Roman" w:cs="Times New Roman"/>
                <w:color w:val="333333"/>
                <w:sz w:val="24"/>
                <w:szCs w:val="24"/>
              </w:rPr>
              <w:t xml:space="preserve"> о г о диктанта рекоменду</w:t>
            </w:r>
            <w:r w:rsidRPr="003816D0">
              <w:rPr>
                <w:rFonts w:ascii="Times New Roman" w:eastAsia="Times New Roman" w:hAnsi="Times New Roman" w:cs="Times New Roman"/>
                <w:color w:val="333333"/>
                <w:sz w:val="24"/>
                <w:szCs w:val="24"/>
              </w:rPr>
              <w:softHyphen/>
              <w:t>ется руководствоваться следующим:</w:t>
            </w:r>
            <w:r w:rsidRPr="003816D0">
              <w:rPr>
                <w:rFonts w:ascii="Times New Roman" w:eastAsia="Times New Roman" w:hAnsi="Times New Roman" w:cs="Times New Roman"/>
                <w:color w:val="333333"/>
                <w:sz w:val="24"/>
                <w:szCs w:val="24"/>
              </w:rPr>
              <w:br/>
              <w:t>О т м е т к а "5"   ставится за диктант, в котором нет ошибок.</w:t>
            </w:r>
            <w:r w:rsidRPr="003816D0">
              <w:rPr>
                <w:rFonts w:ascii="Times New Roman" w:eastAsia="Times New Roman" w:hAnsi="Times New Roman" w:cs="Times New Roman"/>
                <w:color w:val="333333"/>
                <w:sz w:val="24"/>
                <w:szCs w:val="24"/>
              </w:rPr>
              <w:br/>
              <w:t>О т м е т к а "4" ставится за диктант, в котором ученик допустил 1 -2 ошибки.</w:t>
            </w:r>
            <w:r w:rsidRPr="003816D0">
              <w:rPr>
                <w:rFonts w:ascii="Times New Roman" w:eastAsia="Times New Roman" w:hAnsi="Times New Roman" w:cs="Times New Roman"/>
                <w:color w:val="333333"/>
                <w:sz w:val="24"/>
                <w:szCs w:val="24"/>
              </w:rPr>
              <w:br/>
              <w:t>О т м е т к а "3" ставится за диктант, в котором допущено 3-4 ошибки.</w:t>
            </w:r>
            <w:r w:rsidRPr="003816D0">
              <w:rPr>
                <w:rFonts w:ascii="Times New Roman" w:eastAsia="Times New Roman" w:hAnsi="Times New Roman" w:cs="Times New Roman"/>
                <w:color w:val="333333"/>
                <w:sz w:val="24"/>
                <w:szCs w:val="24"/>
              </w:rPr>
              <w:br/>
              <w:t>О т м е т к а "2" ставится за диктант, в котором допущено до 7 ошибок.</w:t>
            </w:r>
            <w:r w:rsidRPr="003816D0">
              <w:rPr>
                <w:rFonts w:ascii="Times New Roman" w:eastAsia="Times New Roman" w:hAnsi="Times New Roman" w:cs="Times New Roman"/>
                <w:color w:val="333333"/>
                <w:sz w:val="24"/>
                <w:szCs w:val="24"/>
              </w:rPr>
              <w:br/>
              <w:t xml:space="preserve">При большем количестве ошибок диктант оценивается б а л </w:t>
            </w:r>
            <w:r w:rsidRPr="003816D0">
              <w:rPr>
                <w:rFonts w:ascii="Times New Roman" w:eastAsia="Times New Roman" w:hAnsi="Times New Roman" w:cs="Times New Roman"/>
                <w:color w:val="333333"/>
                <w:sz w:val="24"/>
                <w:szCs w:val="24"/>
              </w:rPr>
              <w:softHyphen/>
            </w:r>
            <w:proofErr w:type="spellStart"/>
            <w:proofErr w:type="gramStart"/>
            <w:r w:rsidRPr="003816D0">
              <w:rPr>
                <w:rFonts w:ascii="Times New Roman" w:eastAsia="Times New Roman" w:hAnsi="Times New Roman" w:cs="Times New Roman"/>
                <w:color w:val="333333"/>
                <w:sz w:val="24"/>
                <w:szCs w:val="24"/>
              </w:rPr>
              <w:t>л</w:t>
            </w:r>
            <w:proofErr w:type="spellEnd"/>
            <w:proofErr w:type="gramEnd"/>
            <w:r w:rsidRPr="003816D0">
              <w:rPr>
                <w:rFonts w:ascii="Times New Roman" w:eastAsia="Times New Roman" w:hAnsi="Times New Roman" w:cs="Times New Roman"/>
                <w:color w:val="333333"/>
                <w:sz w:val="24"/>
                <w:szCs w:val="24"/>
              </w:rPr>
              <w:t xml:space="preserve"> о м "1".</w:t>
            </w:r>
          </w:p>
          <w:p w:rsidR="00B7319B" w:rsidRPr="003816D0" w:rsidRDefault="00B7319B" w:rsidP="006F42CB">
            <w:pPr>
              <w:spacing w:after="0" w:line="240" w:lineRule="auto"/>
              <w:textAlignment w:val="bottom"/>
              <w:outlineLvl w:val="0"/>
              <w:rPr>
                <w:rFonts w:ascii="Times New Roman" w:eastAsia="Times New Roman" w:hAnsi="Times New Roman" w:cs="Times New Roman"/>
                <w:b/>
                <w:bCs/>
                <w:color w:val="666666"/>
                <w:kern w:val="36"/>
                <w:sz w:val="24"/>
                <w:szCs w:val="24"/>
              </w:rPr>
            </w:pPr>
            <w:r w:rsidRPr="003816D0">
              <w:rPr>
                <w:rFonts w:ascii="Times New Roman" w:eastAsia="Times New Roman" w:hAnsi="Times New Roman" w:cs="Times New Roman"/>
                <w:b/>
                <w:bCs/>
                <w:color w:val="666666"/>
                <w:kern w:val="36"/>
                <w:sz w:val="24"/>
                <w:szCs w:val="24"/>
              </w:rPr>
              <w:t>Обстоятельства, которые необходимо учитывать при проверке и оценке диктанта</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1.    Неверные написания не считаются ошибками. Они исправляются, но не влияют на снижение оценки. </w:t>
            </w:r>
            <w:r w:rsidRPr="003816D0">
              <w:rPr>
                <w:rFonts w:ascii="Times New Roman" w:eastAsia="Times New Roman" w:hAnsi="Times New Roman" w:cs="Times New Roman"/>
                <w:color w:val="333333"/>
                <w:sz w:val="24"/>
                <w:szCs w:val="24"/>
              </w:rPr>
              <w:br/>
              <w:t>К неверным написаниям относятся</w:t>
            </w:r>
            <w:proofErr w:type="gramStart"/>
            <w:r w:rsidRPr="003816D0">
              <w:rPr>
                <w:rFonts w:ascii="Times New Roman" w:eastAsia="Times New Roman" w:hAnsi="Times New Roman" w:cs="Times New Roman"/>
                <w:color w:val="333333"/>
                <w:sz w:val="24"/>
                <w:szCs w:val="24"/>
              </w:rPr>
              <w:t>:</w:t>
            </w:r>
            <w:r w:rsidRPr="003816D0">
              <w:rPr>
                <w:rFonts w:ascii="Times New Roman" w:eastAsia="Times New Roman" w:hAnsi="Times New Roman" w:cs="Times New Roman"/>
                <w:color w:val="333333"/>
                <w:sz w:val="24"/>
                <w:szCs w:val="24"/>
              </w:rPr>
              <w:br/>
              <w:t xml:space="preserve">? </w:t>
            </w:r>
            <w:proofErr w:type="gramEnd"/>
            <w:r w:rsidRPr="003816D0">
              <w:rPr>
                <w:rFonts w:ascii="Times New Roman" w:eastAsia="Times New Roman" w:hAnsi="Times New Roman" w:cs="Times New Roman"/>
                <w:color w:val="333333"/>
                <w:sz w:val="24"/>
                <w:szCs w:val="24"/>
              </w:rPr>
              <w:t xml:space="preserve">описка (искажение звукобуквенного состава слова: </w:t>
            </w:r>
            <w:proofErr w:type="spellStart"/>
            <w:r w:rsidRPr="003816D0">
              <w:rPr>
                <w:rFonts w:ascii="Times New Roman" w:eastAsia="Times New Roman" w:hAnsi="Times New Roman" w:cs="Times New Roman"/>
                <w:color w:val="333333"/>
                <w:sz w:val="24"/>
                <w:szCs w:val="24"/>
              </w:rPr>
              <w:t>чаплявместоцапля</w:t>
            </w:r>
            <w:proofErr w:type="spellEnd"/>
            <w:r w:rsidRPr="003816D0">
              <w:rPr>
                <w:rFonts w:ascii="Times New Roman" w:eastAsia="Times New Roman" w:hAnsi="Times New Roman" w:cs="Times New Roman"/>
                <w:color w:val="333333"/>
                <w:sz w:val="24"/>
                <w:szCs w:val="24"/>
              </w:rPr>
              <w:t>);</w:t>
            </w:r>
            <w:r w:rsidRPr="003816D0">
              <w:rPr>
                <w:rFonts w:ascii="Times New Roman" w:eastAsia="Times New Roman" w:hAnsi="Times New Roman" w:cs="Times New Roman"/>
                <w:color w:val="333333"/>
                <w:sz w:val="24"/>
                <w:szCs w:val="24"/>
              </w:rPr>
              <w:br/>
              <w:t>? ошибка на правило, не изучаемое в школе;</w:t>
            </w:r>
            <w:r w:rsidRPr="003816D0">
              <w:rPr>
                <w:rFonts w:ascii="Times New Roman" w:eastAsia="Times New Roman" w:hAnsi="Times New Roman" w:cs="Times New Roman"/>
                <w:color w:val="333333"/>
                <w:sz w:val="24"/>
                <w:szCs w:val="24"/>
              </w:rPr>
              <w:br/>
              <w:t>? ошибка в переносе слова;</w:t>
            </w:r>
            <w:r w:rsidRPr="003816D0">
              <w:rPr>
                <w:rFonts w:ascii="Times New Roman" w:eastAsia="Times New Roman" w:hAnsi="Times New Roman" w:cs="Times New Roman"/>
                <w:color w:val="333333"/>
                <w:sz w:val="24"/>
                <w:szCs w:val="24"/>
              </w:rPr>
              <w:br/>
              <w:t>? ошибка в авторском написании (в том числе и пунктуационная);</w:t>
            </w:r>
            <w:r w:rsidRPr="003816D0">
              <w:rPr>
                <w:rFonts w:ascii="Times New Roman" w:eastAsia="Times New Roman" w:hAnsi="Times New Roman" w:cs="Times New Roman"/>
                <w:color w:val="333333"/>
                <w:sz w:val="24"/>
                <w:szCs w:val="24"/>
              </w:rPr>
              <w:br/>
              <w:t>? ошибка в слове с непроверяемым написанием, над которым не проводилась специальная работа.</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2.    Характер допущенной учеником ошибки (</w:t>
            </w:r>
            <w:proofErr w:type="gramStart"/>
            <w:r w:rsidRPr="003816D0">
              <w:rPr>
                <w:rFonts w:ascii="Times New Roman" w:eastAsia="Times New Roman" w:hAnsi="Times New Roman" w:cs="Times New Roman"/>
                <w:color w:val="333333"/>
                <w:sz w:val="24"/>
                <w:szCs w:val="24"/>
              </w:rPr>
              <w:t>грубая</w:t>
            </w:r>
            <w:proofErr w:type="gramEnd"/>
            <w:r w:rsidRPr="003816D0">
              <w:rPr>
                <w:rFonts w:ascii="Times New Roman" w:eastAsia="Times New Roman" w:hAnsi="Times New Roman" w:cs="Times New Roman"/>
                <w:color w:val="333333"/>
                <w:sz w:val="24"/>
                <w:szCs w:val="24"/>
              </w:rPr>
              <w:t xml:space="preserve"> или негрубая). К негрубым орфографическим относятся ошибки:</w:t>
            </w:r>
            <w:r w:rsidRPr="003816D0">
              <w:rPr>
                <w:rFonts w:ascii="Times New Roman" w:eastAsia="Times New Roman" w:hAnsi="Times New Roman" w:cs="Times New Roman"/>
                <w:color w:val="333333"/>
                <w:sz w:val="24"/>
                <w:szCs w:val="24"/>
              </w:rPr>
              <w:br/>
            </w:r>
            <w:r w:rsidRPr="003816D0">
              <w:rPr>
                <w:rFonts w:ascii="Times New Roman" w:eastAsia="Times New Roman" w:hAnsi="Times New Roman" w:cs="Times New Roman"/>
                <w:color w:val="333333"/>
                <w:sz w:val="24"/>
                <w:szCs w:val="24"/>
              </w:rPr>
              <w:lastRenderedPageBreak/>
              <w:t>•    в исключениях из правил;</w:t>
            </w:r>
            <w:r w:rsidRPr="003816D0">
              <w:rPr>
                <w:rFonts w:ascii="Times New Roman" w:eastAsia="Times New Roman" w:hAnsi="Times New Roman" w:cs="Times New Roman"/>
                <w:color w:val="333333"/>
                <w:sz w:val="24"/>
                <w:szCs w:val="24"/>
              </w:rPr>
              <w:br/>
              <w:t>? в выборе прописной или строчной буквы в составных собственных наименованиях;</w:t>
            </w:r>
            <w:r w:rsidRPr="003816D0">
              <w:rPr>
                <w:rFonts w:ascii="Times New Roman" w:eastAsia="Times New Roman" w:hAnsi="Times New Roman" w:cs="Times New Roman"/>
                <w:color w:val="333333"/>
                <w:sz w:val="24"/>
                <w:szCs w:val="24"/>
              </w:rPr>
              <w:br/>
              <w:t>? в случаях слитного или раздельного написания приставок в наречиях, образованных от существительных с предлогами, правописание которых не регулируется правилами;</w:t>
            </w:r>
            <w:r w:rsidRPr="003816D0">
              <w:rPr>
                <w:rFonts w:ascii="Times New Roman" w:eastAsia="Times New Roman" w:hAnsi="Times New Roman" w:cs="Times New Roman"/>
                <w:color w:val="333333"/>
                <w:sz w:val="24"/>
                <w:szCs w:val="24"/>
              </w:rPr>
              <w:br/>
              <w:t>? в случаях раздельного и слитного написания не с прилагательными и причастиями в роли сказуемого;</w:t>
            </w:r>
            <w:r w:rsidRPr="003816D0">
              <w:rPr>
                <w:rFonts w:ascii="Times New Roman" w:eastAsia="Times New Roman" w:hAnsi="Times New Roman" w:cs="Times New Roman"/>
                <w:color w:val="333333"/>
                <w:sz w:val="24"/>
                <w:szCs w:val="24"/>
              </w:rPr>
              <w:br/>
              <w:t xml:space="preserve">? в написании </w:t>
            </w:r>
            <w:proofErr w:type="spellStart"/>
            <w:r w:rsidRPr="003816D0">
              <w:rPr>
                <w:rFonts w:ascii="Times New Roman" w:eastAsia="Times New Roman" w:hAnsi="Times New Roman" w:cs="Times New Roman"/>
                <w:color w:val="333333"/>
                <w:sz w:val="24"/>
                <w:szCs w:val="24"/>
              </w:rPr>
              <w:t>ы</w:t>
            </w:r>
            <w:proofErr w:type="spellEnd"/>
            <w:r w:rsidRPr="003816D0">
              <w:rPr>
                <w:rFonts w:ascii="Times New Roman" w:eastAsia="Times New Roman" w:hAnsi="Times New Roman" w:cs="Times New Roman"/>
                <w:color w:val="333333"/>
                <w:sz w:val="24"/>
                <w:szCs w:val="24"/>
              </w:rPr>
              <w:t xml:space="preserve"> и </w:t>
            </w:r>
            <w:proofErr w:type="spellStart"/>
            <w:proofErr w:type="gramStart"/>
            <w:r w:rsidRPr="003816D0">
              <w:rPr>
                <w:rFonts w:ascii="Times New Roman" w:eastAsia="Times New Roman" w:hAnsi="Times New Roman" w:cs="Times New Roman"/>
                <w:color w:val="333333"/>
                <w:sz w:val="24"/>
                <w:szCs w:val="24"/>
              </w:rPr>
              <w:t>и</w:t>
            </w:r>
            <w:proofErr w:type="spellEnd"/>
            <w:proofErr w:type="gramEnd"/>
            <w:r w:rsidRPr="003816D0">
              <w:rPr>
                <w:rFonts w:ascii="Times New Roman" w:eastAsia="Times New Roman" w:hAnsi="Times New Roman" w:cs="Times New Roman"/>
                <w:color w:val="333333"/>
                <w:sz w:val="24"/>
                <w:szCs w:val="24"/>
              </w:rPr>
              <w:t xml:space="preserve"> после приставок;</w:t>
            </w:r>
            <w:r w:rsidRPr="003816D0">
              <w:rPr>
                <w:rFonts w:ascii="Times New Roman" w:eastAsia="Times New Roman" w:hAnsi="Times New Roman" w:cs="Times New Roman"/>
                <w:color w:val="333333"/>
                <w:sz w:val="24"/>
                <w:szCs w:val="24"/>
              </w:rPr>
              <w:br/>
              <w:t xml:space="preserve">? в </w:t>
            </w:r>
            <w:proofErr w:type="gramStart"/>
            <w:r w:rsidRPr="003816D0">
              <w:rPr>
                <w:rFonts w:ascii="Times New Roman" w:eastAsia="Times New Roman" w:hAnsi="Times New Roman" w:cs="Times New Roman"/>
                <w:color w:val="333333"/>
                <w:sz w:val="24"/>
                <w:szCs w:val="24"/>
              </w:rPr>
              <w:t>случаях</w:t>
            </w:r>
            <w:proofErr w:type="gramEnd"/>
            <w:r w:rsidRPr="003816D0">
              <w:rPr>
                <w:rFonts w:ascii="Times New Roman" w:eastAsia="Times New Roman" w:hAnsi="Times New Roman" w:cs="Times New Roman"/>
                <w:color w:val="333333"/>
                <w:sz w:val="24"/>
                <w:szCs w:val="24"/>
              </w:rPr>
              <w:t xml:space="preserve"> трудного различения не и ни;</w:t>
            </w:r>
            <w:r w:rsidRPr="003816D0">
              <w:rPr>
                <w:rFonts w:ascii="Times New Roman" w:eastAsia="Times New Roman" w:hAnsi="Times New Roman" w:cs="Times New Roman"/>
                <w:color w:val="333333"/>
                <w:sz w:val="24"/>
                <w:szCs w:val="24"/>
              </w:rPr>
              <w:br/>
              <w:t>? в собственных именах нерусского происхождения.</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b/>
                <w:bCs/>
                <w:i/>
                <w:iCs/>
                <w:color w:val="333333"/>
                <w:sz w:val="24"/>
                <w:szCs w:val="24"/>
              </w:rPr>
              <w:t xml:space="preserve">К </w:t>
            </w:r>
            <w:proofErr w:type="gramStart"/>
            <w:r w:rsidRPr="003816D0">
              <w:rPr>
                <w:rFonts w:ascii="Times New Roman" w:eastAsia="Times New Roman" w:hAnsi="Times New Roman" w:cs="Times New Roman"/>
                <w:b/>
                <w:bCs/>
                <w:i/>
                <w:iCs/>
                <w:color w:val="333333"/>
                <w:sz w:val="24"/>
                <w:szCs w:val="24"/>
              </w:rPr>
              <w:t>негрубым</w:t>
            </w:r>
            <w:proofErr w:type="gramEnd"/>
            <w:r w:rsidRPr="003816D0">
              <w:rPr>
                <w:rFonts w:ascii="Times New Roman" w:eastAsia="Times New Roman" w:hAnsi="Times New Roman" w:cs="Times New Roman"/>
                <w:b/>
                <w:bCs/>
                <w:i/>
                <w:iCs/>
                <w:color w:val="333333"/>
                <w:sz w:val="24"/>
                <w:szCs w:val="24"/>
              </w:rPr>
              <w:t xml:space="preserve"> пунктуационным относятся ошибки</w:t>
            </w:r>
            <w:r w:rsidRPr="003816D0">
              <w:rPr>
                <w:rFonts w:ascii="Times New Roman" w:eastAsia="Times New Roman" w:hAnsi="Times New Roman" w:cs="Times New Roman"/>
                <w:color w:val="333333"/>
                <w:sz w:val="24"/>
                <w:szCs w:val="24"/>
              </w:rPr>
              <w:t>:</w:t>
            </w:r>
            <w:r w:rsidRPr="003816D0">
              <w:rPr>
                <w:rFonts w:ascii="Times New Roman" w:eastAsia="Times New Roman" w:hAnsi="Times New Roman" w:cs="Times New Roman"/>
                <w:color w:val="333333"/>
                <w:sz w:val="24"/>
                <w:szCs w:val="24"/>
              </w:rPr>
              <w:br/>
              <w:t>? в случаях, когда вместо одного знака препинания поставлен другой;</w:t>
            </w:r>
            <w:r w:rsidRPr="003816D0">
              <w:rPr>
                <w:rFonts w:ascii="Times New Roman" w:eastAsia="Times New Roman" w:hAnsi="Times New Roman" w:cs="Times New Roman"/>
                <w:color w:val="333333"/>
                <w:sz w:val="24"/>
                <w:szCs w:val="24"/>
              </w:rPr>
              <w:br/>
              <w:t>? в пропуске одного из сочетающихся знаков препинания или в нарушении их последовательности;</w:t>
            </w:r>
            <w:r w:rsidRPr="003816D0">
              <w:rPr>
                <w:rFonts w:ascii="Times New Roman" w:eastAsia="Times New Roman" w:hAnsi="Times New Roman" w:cs="Times New Roman"/>
                <w:color w:val="333333"/>
                <w:sz w:val="24"/>
                <w:szCs w:val="24"/>
              </w:rPr>
              <w:br/>
              <w:t>? при применении правил, уточняющих или ограничивающих действие основного правила (пунктуация при общем второстепенном члене или общем вводном слое, на стыке союзов).</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xml:space="preserve"> При подсчете ошибок две негрубые ошибки принимаются за одну грубую; одна негрубая ошибка не позволяет снизить оценку на балл. На полях тетради ставится помета: </w:t>
            </w:r>
            <w:proofErr w:type="gramStart"/>
            <w:r w:rsidRPr="003816D0">
              <w:rPr>
                <w:rFonts w:ascii="Times New Roman" w:eastAsia="Times New Roman" w:hAnsi="Times New Roman" w:cs="Times New Roman"/>
                <w:color w:val="333333"/>
                <w:sz w:val="24"/>
                <w:szCs w:val="24"/>
              </w:rPr>
              <w:t>негруб</w:t>
            </w:r>
            <w:proofErr w:type="gramEnd"/>
            <w:r w:rsidRPr="003816D0">
              <w:rPr>
                <w:rFonts w:ascii="Times New Roman" w:eastAsia="Times New Roman" w:hAnsi="Times New Roman" w:cs="Times New Roman"/>
                <w:color w:val="333333"/>
                <w:sz w:val="24"/>
                <w:szCs w:val="24"/>
              </w:rPr>
              <w:t>, или 1/2, т.е. пол-ошибки.</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3. Повторяющиеся и однотипные ошибки.</w:t>
            </w:r>
            <w:r w:rsidRPr="003816D0">
              <w:rPr>
                <w:rFonts w:ascii="Times New Roman" w:eastAsia="Times New Roman" w:hAnsi="Times New Roman" w:cs="Times New Roman"/>
                <w:color w:val="333333"/>
                <w:sz w:val="24"/>
                <w:szCs w:val="24"/>
              </w:rPr>
              <w:br/>
            </w:r>
            <w:r w:rsidRPr="003816D0">
              <w:rPr>
                <w:rFonts w:ascii="Times New Roman" w:eastAsia="Times New Roman" w:hAnsi="Times New Roman" w:cs="Times New Roman"/>
                <w:b/>
                <w:bCs/>
                <w:i/>
                <w:iCs/>
                <w:color w:val="333333"/>
                <w:sz w:val="24"/>
                <w:szCs w:val="24"/>
              </w:rPr>
              <w:t>Повторяющиеся </w:t>
            </w:r>
            <w:r w:rsidRPr="003816D0">
              <w:rPr>
                <w:rFonts w:ascii="Times New Roman" w:eastAsia="Times New Roman" w:hAnsi="Times New Roman" w:cs="Times New Roman"/>
                <w:color w:val="333333"/>
                <w:sz w:val="24"/>
                <w:szCs w:val="24"/>
              </w:rPr>
              <w:t xml:space="preserve">- это ошибки в одном и том же слове или морфеме, на одно </w:t>
            </w:r>
            <w:proofErr w:type="gramStart"/>
            <w:r w:rsidRPr="003816D0">
              <w:rPr>
                <w:rFonts w:ascii="Times New Roman" w:eastAsia="Times New Roman" w:hAnsi="Times New Roman" w:cs="Times New Roman"/>
                <w:color w:val="333333"/>
                <w:sz w:val="24"/>
                <w:szCs w:val="24"/>
              </w:rPr>
              <w:t>и то</w:t>
            </w:r>
            <w:proofErr w:type="gramEnd"/>
            <w:r w:rsidRPr="003816D0">
              <w:rPr>
                <w:rFonts w:ascii="Times New Roman" w:eastAsia="Times New Roman" w:hAnsi="Times New Roman" w:cs="Times New Roman"/>
                <w:color w:val="333333"/>
                <w:sz w:val="24"/>
                <w:szCs w:val="24"/>
              </w:rPr>
              <w:t xml:space="preserve"> же правило (например: выращенный, возраст), а в пунктуации, например, выделение или </w:t>
            </w:r>
            <w:proofErr w:type="spellStart"/>
            <w:r w:rsidRPr="003816D0">
              <w:rPr>
                <w:rFonts w:ascii="Times New Roman" w:eastAsia="Times New Roman" w:hAnsi="Times New Roman" w:cs="Times New Roman"/>
                <w:color w:val="333333"/>
                <w:sz w:val="24"/>
                <w:szCs w:val="24"/>
              </w:rPr>
              <w:t>невыделение</w:t>
            </w:r>
            <w:proofErr w:type="spellEnd"/>
            <w:r w:rsidRPr="003816D0">
              <w:rPr>
                <w:rFonts w:ascii="Times New Roman" w:eastAsia="Times New Roman" w:hAnsi="Times New Roman" w:cs="Times New Roman"/>
                <w:color w:val="333333"/>
                <w:sz w:val="24"/>
                <w:szCs w:val="24"/>
              </w:rPr>
              <w:t xml:space="preserve"> причастных оборотов в одинаковой позиции. Такие ошибки замечаются, исправляются, однако три такие ошибки считаются за одну. Однотипные - это ошибки на одно правило, если условия выбора правильного написания заключены в грамматических (в </w:t>
            </w:r>
            <w:proofErr w:type="spellStart"/>
            <w:r w:rsidRPr="003816D0">
              <w:rPr>
                <w:rFonts w:ascii="Times New Roman" w:eastAsia="Times New Roman" w:hAnsi="Times New Roman" w:cs="Times New Roman"/>
                <w:color w:val="333333"/>
                <w:sz w:val="24"/>
                <w:szCs w:val="24"/>
              </w:rPr>
              <w:t>армие</w:t>
            </w:r>
            <w:proofErr w:type="spellEnd"/>
            <w:r w:rsidRPr="003816D0">
              <w:rPr>
                <w:rFonts w:ascii="Times New Roman" w:eastAsia="Times New Roman" w:hAnsi="Times New Roman" w:cs="Times New Roman"/>
                <w:color w:val="333333"/>
                <w:sz w:val="24"/>
                <w:szCs w:val="24"/>
              </w:rPr>
              <w:t xml:space="preserve">, в рощи; </w:t>
            </w:r>
            <w:proofErr w:type="spellStart"/>
            <w:r w:rsidRPr="003816D0">
              <w:rPr>
                <w:rFonts w:ascii="Times New Roman" w:eastAsia="Times New Roman" w:hAnsi="Times New Roman" w:cs="Times New Roman"/>
                <w:color w:val="333333"/>
                <w:sz w:val="24"/>
                <w:szCs w:val="24"/>
              </w:rPr>
              <w:t>колятся</w:t>
            </w:r>
            <w:proofErr w:type="spellEnd"/>
            <w:r w:rsidRPr="003816D0">
              <w:rPr>
                <w:rFonts w:ascii="Times New Roman" w:eastAsia="Times New Roman" w:hAnsi="Times New Roman" w:cs="Times New Roman"/>
                <w:color w:val="333333"/>
                <w:sz w:val="24"/>
                <w:szCs w:val="24"/>
              </w:rPr>
              <w:t xml:space="preserve">, </w:t>
            </w:r>
            <w:proofErr w:type="spellStart"/>
            <w:r w:rsidRPr="003816D0">
              <w:rPr>
                <w:rFonts w:ascii="Times New Roman" w:eastAsia="Times New Roman" w:hAnsi="Times New Roman" w:cs="Times New Roman"/>
                <w:color w:val="333333"/>
                <w:sz w:val="24"/>
                <w:szCs w:val="24"/>
              </w:rPr>
              <w:t>борятся</w:t>
            </w:r>
            <w:proofErr w:type="spellEnd"/>
            <w:r w:rsidRPr="003816D0">
              <w:rPr>
                <w:rFonts w:ascii="Times New Roman" w:eastAsia="Times New Roman" w:hAnsi="Times New Roman" w:cs="Times New Roman"/>
                <w:color w:val="333333"/>
                <w:sz w:val="24"/>
                <w:szCs w:val="24"/>
              </w:rPr>
              <w:t>) и фонетических (</w:t>
            </w:r>
            <w:proofErr w:type="spellStart"/>
            <w:r w:rsidRPr="003816D0">
              <w:rPr>
                <w:rFonts w:ascii="Times New Roman" w:eastAsia="Times New Roman" w:hAnsi="Times New Roman" w:cs="Times New Roman"/>
                <w:color w:val="333333"/>
                <w:sz w:val="24"/>
                <w:szCs w:val="24"/>
              </w:rPr>
              <w:t>пирожек</w:t>
            </w:r>
            <w:proofErr w:type="spellEnd"/>
            <w:r w:rsidRPr="003816D0">
              <w:rPr>
                <w:rFonts w:ascii="Times New Roman" w:eastAsia="Times New Roman" w:hAnsi="Times New Roman" w:cs="Times New Roman"/>
                <w:color w:val="333333"/>
                <w:sz w:val="24"/>
                <w:szCs w:val="24"/>
              </w:rPr>
              <w:t xml:space="preserve">, </w:t>
            </w:r>
            <w:proofErr w:type="spellStart"/>
            <w:r w:rsidRPr="003816D0">
              <w:rPr>
                <w:rFonts w:ascii="Times New Roman" w:eastAsia="Times New Roman" w:hAnsi="Times New Roman" w:cs="Times New Roman"/>
                <w:color w:val="333333"/>
                <w:sz w:val="24"/>
                <w:szCs w:val="24"/>
              </w:rPr>
              <w:t>сверчек</w:t>
            </w:r>
            <w:proofErr w:type="spellEnd"/>
            <w:r w:rsidRPr="003816D0">
              <w:rPr>
                <w:rFonts w:ascii="Times New Roman" w:eastAsia="Times New Roman" w:hAnsi="Times New Roman" w:cs="Times New Roman"/>
                <w:color w:val="333333"/>
                <w:sz w:val="24"/>
                <w:szCs w:val="24"/>
              </w:rPr>
              <w:t xml:space="preserve">) особенностях данного слова. Первые три однотипных ошибки принято считать за одну, каждая последующая - как самостоятельная. Нельзя считать однотипной ошибкой написание, которое проверяется опорным словом: безударные гласные, сомнительные и непроизносимые согласные, падежные окончания в разных формах и некоторые другие. Если в одном слове с непроверяемыми орфограммами (типа привилегия, интеллигенция) допущены </w:t>
            </w:r>
            <w:proofErr w:type="gramStart"/>
            <w:r w:rsidRPr="003816D0">
              <w:rPr>
                <w:rFonts w:ascii="Times New Roman" w:eastAsia="Times New Roman" w:hAnsi="Times New Roman" w:cs="Times New Roman"/>
                <w:color w:val="333333"/>
                <w:sz w:val="24"/>
                <w:szCs w:val="24"/>
              </w:rPr>
              <w:t>две и более ошибок</w:t>
            </w:r>
            <w:proofErr w:type="gramEnd"/>
            <w:r w:rsidRPr="003816D0">
              <w:rPr>
                <w:rFonts w:ascii="Times New Roman" w:eastAsia="Times New Roman" w:hAnsi="Times New Roman" w:cs="Times New Roman"/>
                <w:color w:val="333333"/>
                <w:sz w:val="24"/>
                <w:szCs w:val="24"/>
              </w:rPr>
              <w:t>, то все они считаются за одну</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w:t>
            </w:r>
            <w:r w:rsidRPr="003816D0">
              <w:rPr>
                <w:rFonts w:ascii="Times New Roman" w:eastAsia="Times New Roman" w:hAnsi="Times New Roman" w:cs="Times New Roman"/>
                <w:b/>
                <w:bCs/>
                <w:color w:val="333333"/>
                <w:sz w:val="24"/>
                <w:szCs w:val="24"/>
              </w:rPr>
              <w:t>3. Оценка сочинений и изложений</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lastRenderedPageBreak/>
              <w:t xml:space="preserve">С о ч и </w:t>
            </w:r>
            <w:proofErr w:type="spellStart"/>
            <w:r w:rsidRPr="003816D0">
              <w:rPr>
                <w:rFonts w:ascii="Times New Roman" w:eastAsia="Times New Roman" w:hAnsi="Times New Roman" w:cs="Times New Roman"/>
                <w:color w:val="333333"/>
                <w:sz w:val="24"/>
                <w:szCs w:val="24"/>
              </w:rPr>
              <w:t>н</w:t>
            </w:r>
            <w:proofErr w:type="spellEnd"/>
            <w:r w:rsidRPr="003816D0">
              <w:rPr>
                <w:rFonts w:ascii="Times New Roman" w:eastAsia="Times New Roman" w:hAnsi="Times New Roman" w:cs="Times New Roman"/>
                <w:color w:val="333333"/>
                <w:sz w:val="24"/>
                <w:szCs w:val="24"/>
              </w:rPr>
              <w:t xml:space="preserve"> е </w:t>
            </w:r>
            <w:proofErr w:type="spellStart"/>
            <w:r w:rsidRPr="003816D0">
              <w:rPr>
                <w:rFonts w:ascii="Times New Roman" w:eastAsia="Times New Roman" w:hAnsi="Times New Roman" w:cs="Times New Roman"/>
                <w:color w:val="333333"/>
                <w:sz w:val="24"/>
                <w:szCs w:val="24"/>
              </w:rPr>
              <w:t>н</w:t>
            </w:r>
            <w:proofErr w:type="spellEnd"/>
            <w:r w:rsidRPr="003816D0">
              <w:rPr>
                <w:rFonts w:ascii="Times New Roman" w:eastAsia="Times New Roman" w:hAnsi="Times New Roman" w:cs="Times New Roman"/>
                <w:color w:val="333333"/>
                <w:sz w:val="24"/>
                <w:szCs w:val="24"/>
              </w:rPr>
              <w:t xml:space="preserve"> и я  и  </w:t>
            </w:r>
            <w:proofErr w:type="gramStart"/>
            <w:r w:rsidRPr="003816D0">
              <w:rPr>
                <w:rFonts w:ascii="Times New Roman" w:eastAsia="Times New Roman" w:hAnsi="Times New Roman" w:cs="Times New Roman"/>
                <w:color w:val="333333"/>
                <w:sz w:val="24"/>
                <w:szCs w:val="24"/>
              </w:rPr>
              <w:t>и</w:t>
            </w:r>
            <w:proofErr w:type="gramEnd"/>
            <w:r w:rsidRPr="003816D0">
              <w:rPr>
                <w:rFonts w:ascii="Times New Roman" w:eastAsia="Times New Roman" w:hAnsi="Times New Roman" w:cs="Times New Roman"/>
                <w:color w:val="333333"/>
                <w:sz w:val="24"/>
                <w:szCs w:val="24"/>
              </w:rPr>
              <w:t xml:space="preserve"> </w:t>
            </w:r>
            <w:proofErr w:type="spellStart"/>
            <w:r w:rsidRPr="003816D0">
              <w:rPr>
                <w:rFonts w:ascii="Times New Roman" w:eastAsia="Times New Roman" w:hAnsi="Times New Roman" w:cs="Times New Roman"/>
                <w:color w:val="333333"/>
                <w:sz w:val="24"/>
                <w:szCs w:val="24"/>
              </w:rPr>
              <w:t>з</w:t>
            </w:r>
            <w:proofErr w:type="spellEnd"/>
            <w:r w:rsidRPr="003816D0">
              <w:rPr>
                <w:rFonts w:ascii="Times New Roman" w:eastAsia="Times New Roman" w:hAnsi="Times New Roman" w:cs="Times New Roman"/>
                <w:color w:val="333333"/>
                <w:sz w:val="24"/>
                <w:szCs w:val="24"/>
              </w:rPr>
              <w:t xml:space="preserve"> л о ж е </w:t>
            </w:r>
            <w:proofErr w:type="spellStart"/>
            <w:r w:rsidRPr="003816D0">
              <w:rPr>
                <w:rFonts w:ascii="Times New Roman" w:eastAsia="Times New Roman" w:hAnsi="Times New Roman" w:cs="Times New Roman"/>
                <w:color w:val="333333"/>
                <w:sz w:val="24"/>
                <w:szCs w:val="24"/>
              </w:rPr>
              <w:t>н</w:t>
            </w:r>
            <w:proofErr w:type="spellEnd"/>
            <w:r w:rsidRPr="003816D0">
              <w:rPr>
                <w:rFonts w:ascii="Times New Roman" w:eastAsia="Times New Roman" w:hAnsi="Times New Roman" w:cs="Times New Roman"/>
                <w:color w:val="333333"/>
                <w:sz w:val="24"/>
                <w:szCs w:val="24"/>
              </w:rPr>
              <w:t xml:space="preserve"> и я  – основные формы провер</w:t>
            </w:r>
            <w:r w:rsidRPr="003816D0">
              <w:rPr>
                <w:rFonts w:ascii="Times New Roman" w:eastAsia="Times New Roman" w:hAnsi="Times New Roman" w:cs="Times New Roman"/>
                <w:color w:val="333333"/>
                <w:sz w:val="24"/>
                <w:szCs w:val="24"/>
              </w:rPr>
              <w:softHyphen/>
              <w:t>ки умения правильно и последовательно излагать мысли, уровня речевой подготовки учащихся.</w:t>
            </w:r>
            <w:r w:rsidRPr="003816D0">
              <w:rPr>
                <w:rFonts w:ascii="Times New Roman" w:eastAsia="Times New Roman" w:hAnsi="Times New Roman" w:cs="Times New Roman"/>
                <w:color w:val="333333"/>
                <w:sz w:val="24"/>
                <w:szCs w:val="24"/>
              </w:rPr>
              <w:br/>
              <w:t>Сочинения и изложения в 5-9 классах проводятся в соответствии с требованиями раздела программы "Развитие навыков связной речи".</w:t>
            </w:r>
            <w:r w:rsidRPr="003816D0">
              <w:rPr>
                <w:rFonts w:ascii="Times New Roman" w:eastAsia="Times New Roman" w:hAnsi="Times New Roman" w:cs="Times New Roman"/>
                <w:color w:val="333333"/>
                <w:sz w:val="24"/>
                <w:szCs w:val="24"/>
              </w:rPr>
              <w:br/>
              <w:t>Примерный объем текста для подробного изложения: в 5 классе  – 100-150 слов, в 6 классе  –  150-200, в 7 классе – 200-250, в 8 классе – 250-350, в 9 классе – 350-450 слов.</w:t>
            </w:r>
            <w:r w:rsidRPr="003816D0">
              <w:rPr>
                <w:rFonts w:ascii="Times New Roman" w:eastAsia="Times New Roman" w:hAnsi="Times New Roman" w:cs="Times New Roman"/>
                <w:color w:val="333333"/>
                <w:sz w:val="24"/>
                <w:szCs w:val="24"/>
              </w:rPr>
              <w:br/>
              <w:t>Объём текстов итоговых контрольных подробных изложений в 8-9 классах может быть увеличен на 50 слов в связи с тем, что на таких уроках не проводится подготовительная работа.</w:t>
            </w:r>
            <w:r w:rsidRPr="003816D0">
              <w:rPr>
                <w:rFonts w:ascii="Times New Roman" w:eastAsia="Times New Roman" w:hAnsi="Times New Roman" w:cs="Times New Roman"/>
                <w:color w:val="333333"/>
                <w:sz w:val="24"/>
                <w:szCs w:val="24"/>
              </w:rPr>
              <w:br/>
              <w:t>С помощью сочинений и изложений проверяются: 1) умение рас</w:t>
            </w:r>
            <w:r w:rsidRPr="003816D0">
              <w:rPr>
                <w:rFonts w:ascii="Times New Roman" w:eastAsia="Times New Roman" w:hAnsi="Times New Roman" w:cs="Times New Roman"/>
                <w:color w:val="333333"/>
                <w:sz w:val="24"/>
                <w:szCs w:val="24"/>
              </w:rPr>
              <w:softHyphen/>
              <w:t>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w:t>
            </w:r>
            <w:r w:rsidRPr="003816D0">
              <w:rPr>
                <w:rFonts w:ascii="Times New Roman" w:eastAsia="Times New Roman" w:hAnsi="Times New Roman" w:cs="Times New Roman"/>
                <w:color w:val="333333"/>
                <w:sz w:val="24"/>
                <w:szCs w:val="24"/>
              </w:rPr>
              <w:br/>
              <w:t>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 за соблюдение орфографических, пунктуационных норм и грамматических ошибок.</w:t>
            </w:r>
            <w:r w:rsidRPr="003816D0">
              <w:rPr>
                <w:rFonts w:ascii="Times New Roman" w:eastAsia="Times New Roman" w:hAnsi="Times New Roman" w:cs="Times New Roman"/>
                <w:color w:val="333333"/>
                <w:sz w:val="24"/>
                <w:szCs w:val="24"/>
              </w:rPr>
              <w:br/>
              <w:t>Обе отметки считаются отметками по русскому языку, за исключением случаев, когда проводится работа, проверяющая знания учащихся по ли</w:t>
            </w:r>
            <w:r w:rsidRPr="003816D0">
              <w:rPr>
                <w:rFonts w:ascii="Times New Roman" w:eastAsia="Times New Roman" w:hAnsi="Times New Roman" w:cs="Times New Roman"/>
                <w:color w:val="333333"/>
                <w:sz w:val="24"/>
                <w:szCs w:val="24"/>
              </w:rPr>
              <w:softHyphen/>
              <w:t>тературе. В этом случае первая отметка (за содержание и речь) считается отметкой по литературе.</w:t>
            </w:r>
            <w:r w:rsidRPr="003816D0">
              <w:rPr>
                <w:rFonts w:ascii="Times New Roman" w:eastAsia="Times New Roman" w:hAnsi="Times New Roman" w:cs="Times New Roman"/>
                <w:color w:val="333333"/>
                <w:sz w:val="24"/>
                <w:szCs w:val="24"/>
              </w:rPr>
              <w:br/>
              <w:t>Содержание сочинения и изложения оценивается по следующим критериям:</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соответствие работы ученика теме и основной мысли;</w:t>
            </w:r>
            <w:r w:rsidRPr="003816D0">
              <w:rPr>
                <w:rFonts w:ascii="Times New Roman" w:eastAsia="Times New Roman" w:hAnsi="Times New Roman" w:cs="Times New Roman"/>
                <w:color w:val="333333"/>
                <w:sz w:val="24"/>
                <w:szCs w:val="24"/>
              </w:rPr>
              <w:br/>
              <w:t>• полнота раскрытия темы;</w:t>
            </w:r>
            <w:r w:rsidRPr="003816D0">
              <w:rPr>
                <w:rFonts w:ascii="Times New Roman" w:eastAsia="Times New Roman" w:hAnsi="Times New Roman" w:cs="Times New Roman"/>
                <w:color w:val="333333"/>
                <w:sz w:val="24"/>
                <w:szCs w:val="24"/>
              </w:rPr>
              <w:br/>
              <w:t>• правильность фактического материала;</w:t>
            </w:r>
            <w:r w:rsidRPr="003816D0">
              <w:rPr>
                <w:rFonts w:ascii="Times New Roman" w:eastAsia="Times New Roman" w:hAnsi="Times New Roman" w:cs="Times New Roman"/>
                <w:color w:val="333333"/>
                <w:sz w:val="24"/>
                <w:szCs w:val="24"/>
              </w:rPr>
              <w:br/>
              <w:t>• последовательность изложения.</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При оценке речевого оформления сочинений и изложений учитыва</w:t>
            </w:r>
            <w:r w:rsidRPr="003816D0">
              <w:rPr>
                <w:rFonts w:ascii="Times New Roman" w:eastAsia="Times New Roman" w:hAnsi="Times New Roman" w:cs="Times New Roman"/>
                <w:color w:val="333333"/>
                <w:sz w:val="24"/>
                <w:szCs w:val="24"/>
              </w:rPr>
              <w:softHyphen/>
              <w:t>ется: разнообразие словаря и грамматического строя речи, стилевое един</w:t>
            </w:r>
            <w:r w:rsidRPr="003816D0">
              <w:rPr>
                <w:rFonts w:ascii="Times New Roman" w:eastAsia="Times New Roman" w:hAnsi="Times New Roman" w:cs="Times New Roman"/>
                <w:color w:val="333333"/>
                <w:sz w:val="24"/>
                <w:szCs w:val="24"/>
              </w:rPr>
              <w:softHyphen/>
              <w:t>ство и выразительность речи, число языковых ошибок и стилистических недочетов.</w:t>
            </w:r>
            <w:r w:rsidRPr="003816D0">
              <w:rPr>
                <w:rFonts w:ascii="Times New Roman" w:eastAsia="Times New Roman" w:hAnsi="Times New Roman" w:cs="Times New Roman"/>
                <w:color w:val="333333"/>
                <w:sz w:val="24"/>
                <w:szCs w:val="24"/>
              </w:rPr>
              <w:br/>
              <w:t>Орфографическая и пунктуационная грамотность оценивается по числу допущенных учеником ошибок (</w:t>
            </w:r>
            <w:proofErr w:type="gramStart"/>
            <w:r w:rsidRPr="003816D0">
              <w:rPr>
                <w:rFonts w:ascii="Times New Roman" w:eastAsia="Times New Roman" w:hAnsi="Times New Roman" w:cs="Times New Roman"/>
                <w:color w:val="333333"/>
                <w:sz w:val="24"/>
                <w:szCs w:val="24"/>
              </w:rPr>
              <w:t>см</w:t>
            </w:r>
            <w:proofErr w:type="gramEnd"/>
            <w:r w:rsidRPr="003816D0">
              <w:rPr>
                <w:rFonts w:ascii="Times New Roman" w:eastAsia="Times New Roman" w:hAnsi="Times New Roman" w:cs="Times New Roman"/>
                <w:color w:val="333333"/>
                <w:sz w:val="24"/>
                <w:szCs w:val="24"/>
              </w:rPr>
              <w:t>. Нормативы для оценки кон</w:t>
            </w:r>
            <w:r w:rsidRPr="003816D0">
              <w:rPr>
                <w:rFonts w:ascii="Times New Roman" w:eastAsia="Times New Roman" w:hAnsi="Times New Roman" w:cs="Times New Roman"/>
                <w:color w:val="333333"/>
                <w:sz w:val="24"/>
                <w:szCs w:val="24"/>
              </w:rPr>
              <w:softHyphen/>
              <w:t>трольных диктантов).</w:t>
            </w:r>
            <w:r w:rsidRPr="003816D0">
              <w:rPr>
                <w:rFonts w:ascii="Times New Roman" w:eastAsia="Times New Roman" w:hAnsi="Times New Roman" w:cs="Times New Roman"/>
                <w:color w:val="333333"/>
                <w:sz w:val="24"/>
                <w:szCs w:val="24"/>
              </w:rPr>
              <w:br/>
              <w:t>    </w:t>
            </w:r>
          </w:p>
          <w:p w:rsidR="00B7319B" w:rsidRPr="003816D0" w:rsidRDefault="00B7319B" w:rsidP="006F42CB">
            <w:pPr>
              <w:spacing w:after="0" w:line="240" w:lineRule="auto"/>
              <w:jc w:val="center"/>
              <w:rPr>
                <w:rFonts w:ascii="Times New Roman" w:eastAsia="Times New Roman" w:hAnsi="Times New Roman" w:cs="Times New Roman"/>
                <w:color w:val="333333"/>
                <w:sz w:val="24"/>
                <w:szCs w:val="24"/>
              </w:rPr>
            </w:pPr>
            <w:r w:rsidRPr="003816D0">
              <w:rPr>
                <w:rFonts w:ascii="Times New Roman" w:eastAsia="Times New Roman" w:hAnsi="Times New Roman" w:cs="Times New Roman"/>
                <w:b/>
                <w:bCs/>
                <w:color w:val="666666"/>
                <w:kern w:val="36"/>
                <w:sz w:val="24"/>
                <w:szCs w:val="24"/>
              </w:rPr>
              <w:t>Содержание и речевое оформление оценивается по следующим нор</w:t>
            </w:r>
            <w:r w:rsidRPr="003816D0">
              <w:rPr>
                <w:rFonts w:ascii="Times New Roman" w:eastAsia="Times New Roman" w:hAnsi="Times New Roman" w:cs="Times New Roman"/>
                <w:b/>
                <w:bCs/>
                <w:color w:val="666666"/>
                <w:kern w:val="36"/>
                <w:sz w:val="24"/>
                <w:szCs w:val="24"/>
              </w:rPr>
              <w:softHyphen/>
              <w:t>мативам:</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w:t>
            </w:r>
          </w:p>
          <w:tbl>
            <w:tblPr>
              <w:tblW w:w="8764" w:type="dxa"/>
              <w:jc w:val="center"/>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1045"/>
              <w:gridCol w:w="4936"/>
              <w:gridCol w:w="2783"/>
            </w:tblGrid>
            <w:tr w:rsidR="00B7319B" w:rsidRPr="003816D0" w:rsidTr="006F42CB">
              <w:trPr>
                <w:tblCellSpacing w:w="15" w:type="dxa"/>
                <w:jc w:val="center"/>
              </w:trPr>
              <w:tc>
                <w:tcPr>
                  <w:tcW w:w="1000" w:type="dxa"/>
                  <w:vMerge w:val="restart"/>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w:t>
                  </w:r>
                  <w:r w:rsidRPr="003816D0">
                    <w:rPr>
                      <w:rFonts w:ascii="Times New Roman" w:eastAsia="Times New Roman" w:hAnsi="Times New Roman" w:cs="Times New Roman"/>
                      <w:b/>
                      <w:bCs/>
                      <w:i/>
                      <w:iCs/>
                      <w:sz w:val="24"/>
                      <w:szCs w:val="24"/>
                    </w:rPr>
                    <w:t>Оценка</w:t>
                  </w:r>
                </w:p>
              </w:tc>
              <w:tc>
                <w:tcPr>
                  <w:tcW w:w="7674" w:type="dxa"/>
                  <w:gridSpan w:val="2"/>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jc w:val="center"/>
                    <w:rPr>
                      <w:rFonts w:ascii="Times New Roman" w:eastAsia="Times New Roman" w:hAnsi="Times New Roman" w:cs="Times New Roman"/>
                      <w:sz w:val="24"/>
                      <w:szCs w:val="24"/>
                    </w:rPr>
                  </w:pPr>
                  <w:r w:rsidRPr="003816D0">
                    <w:rPr>
                      <w:rFonts w:ascii="Times New Roman" w:eastAsia="Times New Roman" w:hAnsi="Times New Roman" w:cs="Times New Roman"/>
                      <w:b/>
                      <w:bCs/>
                      <w:sz w:val="24"/>
                      <w:szCs w:val="24"/>
                    </w:rPr>
                    <w:t>Основные критерии оценки </w:t>
                  </w:r>
                </w:p>
              </w:tc>
            </w:tr>
            <w:tr w:rsidR="00B7319B" w:rsidRPr="003816D0" w:rsidTr="006F42CB">
              <w:trPr>
                <w:tblCellSpacing w:w="15" w:type="dxa"/>
                <w:jc w:val="center"/>
              </w:trPr>
              <w:tc>
                <w:tcPr>
                  <w:tcW w:w="1000" w:type="dxa"/>
                  <w:vMerge/>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rPr>
                      <w:rFonts w:ascii="Times New Roman" w:eastAsia="Times New Roman" w:hAnsi="Times New Roman" w:cs="Times New Roman"/>
                      <w:sz w:val="24"/>
                      <w:szCs w:val="24"/>
                    </w:rPr>
                  </w:pPr>
                </w:p>
              </w:tc>
              <w:tc>
                <w:tcPr>
                  <w:tcW w:w="4906"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jc w:val="center"/>
                    <w:rPr>
                      <w:rFonts w:ascii="Times New Roman" w:eastAsia="Times New Roman" w:hAnsi="Times New Roman" w:cs="Times New Roman"/>
                      <w:sz w:val="24"/>
                      <w:szCs w:val="24"/>
                    </w:rPr>
                  </w:pPr>
                  <w:r w:rsidRPr="003816D0">
                    <w:rPr>
                      <w:rFonts w:ascii="Times New Roman" w:eastAsia="Times New Roman" w:hAnsi="Times New Roman" w:cs="Times New Roman"/>
                      <w:b/>
                      <w:bCs/>
                      <w:i/>
                      <w:iCs/>
                      <w:sz w:val="24"/>
                      <w:szCs w:val="24"/>
                    </w:rPr>
                    <w:t> Содержание и речь</w:t>
                  </w:r>
                </w:p>
              </w:tc>
              <w:tc>
                <w:tcPr>
                  <w:tcW w:w="2738"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jc w:val="center"/>
                    <w:rPr>
                      <w:rFonts w:ascii="Times New Roman" w:eastAsia="Times New Roman" w:hAnsi="Times New Roman" w:cs="Times New Roman"/>
                      <w:sz w:val="24"/>
                      <w:szCs w:val="24"/>
                    </w:rPr>
                  </w:pPr>
                  <w:r w:rsidRPr="003816D0">
                    <w:rPr>
                      <w:rFonts w:ascii="Times New Roman" w:eastAsia="Times New Roman" w:hAnsi="Times New Roman" w:cs="Times New Roman"/>
                      <w:b/>
                      <w:bCs/>
                      <w:i/>
                      <w:iCs/>
                      <w:sz w:val="24"/>
                      <w:szCs w:val="24"/>
                    </w:rPr>
                    <w:t>Грамотность </w:t>
                  </w:r>
                </w:p>
              </w:tc>
            </w:tr>
            <w:tr w:rsidR="00B7319B" w:rsidRPr="003816D0" w:rsidTr="006F42CB">
              <w:trPr>
                <w:tblCellSpacing w:w="15" w:type="dxa"/>
                <w:jc w:val="center"/>
              </w:trPr>
              <w:tc>
                <w:tcPr>
                  <w:tcW w:w="1000"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jc w:val="center"/>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1</w:t>
                  </w:r>
                </w:p>
              </w:tc>
              <w:tc>
                <w:tcPr>
                  <w:tcW w:w="4906"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jc w:val="center"/>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2</w:t>
                  </w:r>
                </w:p>
              </w:tc>
              <w:tc>
                <w:tcPr>
                  <w:tcW w:w="2738"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jc w:val="center"/>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3</w:t>
                  </w:r>
                </w:p>
              </w:tc>
            </w:tr>
            <w:tr w:rsidR="00B7319B" w:rsidRPr="003816D0" w:rsidTr="006F42CB">
              <w:trPr>
                <w:tblCellSpacing w:w="15" w:type="dxa"/>
                <w:jc w:val="center"/>
              </w:trPr>
              <w:tc>
                <w:tcPr>
                  <w:tcW w:w="1000" w:type="dxa"/>
                  <w:tcBorders>
                    <w:top w:val="outset" w:sz="6" w:space="0" w:color="auto"/>
                    <w:left w:val="outset" w:sz="6" w:space="0" w:color="auto"/>
                    <w:bottom w:val="outset" w:sz="6" w:space="0" w:color="auto"/>
                    <w:right w:val="outset" w:sz="6" w:space="0" w:color="auto"/>
                  </w:tcBorders>
                </w:tcPr>
                <w:p w:rsidR="00B7319B" w:rsidRPr="003816D0" w:rsidRDefault="00B7319B" w:rsidP="006F42CB">
                  <w:pPr>
                    <w:spacing w:after="0" w:line="240" w:lineRule="auto"/>
                    <w:ind w:left="120" w:hanging="120"/>
                    <w:jc w:val="center"/>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br/>
                    <w:t> "5"</w:t>
                  </w:r>
                </w:p>
              </w:tc>
              <w:tc>
                <w:tcPr>
                  <w:tcW w:w="4906"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br/>
                    <w:t>1. Содержание работы полностью соответствует теме. </w:t>
                  </w:r>
                  <w:r w:rsidRPr="003816D0">
                    <w:rPr>
                      <w:rFonts w:ascii="Times New Roman" w:eastAsia="Times New Roman" w:hAnsi="Times New Roman" w:cs="Times New Roman"/>
                      <w:sz w:val="24"/>
                      <w:szCs w:val="24"/>
                    </w:rPr>
                    <w:br/>
                    <w:t>2. Фактические ошибки отсутствуют; в изложении сохранено не менее 70% исходного текста. </w:t>
                  </w:r>
                  <w:r w:rsidRPr="003816D0">
                    <w:rPr>
                      <w:rFonts w:ascii="Times New Roman" w:eastAsia="Times New Roman" w:hAnsi="Times New Roman" w:cs="Times New Roman"/>
                      <w:sz w:val="24"/>
                      <w:szCs w:val="24"/>
                    </w:rPr>
                    <w:br/>
                    <w:t>3. Содержание работы излагается последовательно. </w:t>
                  </w:r>
                  <w:r w:rsidRPr="003816D0">
                    <w:rPr>
                      <w:rFonts w:ascii="Times New Roman" w:eastAsia="Times New Roman" w:hAnsi="Times New Roman" w:cs="Times New Roman"/>
                      <w:sz w:val="24"/>
                      <w:szCs w:val="24"/>
                    </w:rPr>
                    <w:br/>
                    <w:t>4. Текст отличается богатством лексики, точностью употребле</w:t>
                  </w:r>
                  <w:r w:rsidRPr="003816D0">
                    <w:rPr>
                      <w:rFonts w:ascii="Times New Roman" w:eastAsia="Times New Roman" w:hAnsi="Times New Roman" w:cs="Times New Roman"/>
                      <w:sz w:val="24"/>
                      <w:szCs w:val="24"/>
                    </w:rPr>
                    <w:softHyphen/>
                    <w:t>ния слов, разнообразием синтаксических конструкций. </w:t>
                  </w:r>
                  <w:r w:rsidRPr="003816D0">
                    <w:rPr>
                      <w:rFonts w:ascii="Times New Roman" w:eastAsia="Times New Roman" w:hAnsi="Times New Roman" w:cs="Times New Roman"/>
                      <w:sz w:val="24"/>
                      <w:szCs w:val="24"/>
                    </w:rPr>
                    <w:br/>
                    <w:t xml:space="preserve">5. </w:t>
                  </w:r>
                  <w:proofErr w:type="gramStart"/>
                  <w:r w:rsidRPr="003816D0">
                    <w:rPr>
                      <w:rFonts w:ascii="Times New Roman" w:eastAsia="Times New Roman" w:hAnsi="Times New Roman" w:cs="Times New Roman"/>
                      <w:sz w:val="24"/>
                      <w:szCs w:val="24"/>
                    </w:rPr>
                    <w:t>Достигнуты</w:t>
                  </w:r>
                  <w:proofErr w:type="gramEnd"/>
                  <w:r w:rsidRPr="003816D0">
                    <w:rPr>
                      <w:rFonts w:ascii="Times New Roman" w:eastAsia="Times New Roman" w:hAnsi="Times New Roman" w:cs="Times New Roman"/>
                      <w:sz w:val="24"/>
                      <w:szCs w:val="24"/>
                    </w:rPr>
                    <w:t xml:space="preserve"> стилевое единство и выразительность текста. </w:t>
                  </w:r>
                  <w:r w:rsidRPr="003816D0">
                    <w:rPr>
                      <w:rFonts w:ascii="Times New Roman" w:eastAsia="Times New Roman" w:hAnsi="Times New Roman" w:cs="Times New Roman"/>
                      <w:sz w:val="24"/>
                      <w:szCs w:val="24"/>
                    </w:rPr>
                    <w:br/>
                    <w:t xml:space="preserve">6. Допускается 1 недочет в содержании и 1-2 </w:t>
                  </w:r>
                  <w:proofErr w:type="gramStart"/>
                  <w:r w:rsidRPr="003816D0">
                    <w:rPr>
                      <w:rFonts w:ascii="Times New Roman" w:eastAsia="Times New Roman" w:hAnsi="Times New Roman" w:cs="Times New Roman"/>
                      <w:sz w:val="24"/>
                      <w:szCs w:val="24"/>
                    </w:rPr>
                    <w:t>речевых</w:t>
                  </w:r>
                  <w:proofErr w:type="gramEnd"/>
                  <w:r w:rsidRPr="003816D0">
                    <w:rPr>
                      <w:rFonts w:ascii="Times New Roman" w:eastAsia="Times New Roman" w:hAnsi="Times New Roman" w:cs="Times New Roman"/>
                      <w:sz w:val="24"/>
                      <w:szCs w:val="24"/>
                    </w:rPr>
                    <w:t xml:space="preserve"> недочета.</w:t>
                  </w:r>
                </w:p>
              </w:tc>
              <w:tc>
                <w:tcPr>
                  <w:tcW w:w="2738"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jc w:val="center"/>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Допускается 1 негрубая орфографическая или 1 пунктуационная или 1 грамматическая ошибка</w:t>
                  </w:r>
                </w:p>
              </w:tc>
            </w:tr>
            <w:tr w:rsidR="00B7319B" w:rsidRPr="003816D0" w:rsidTr="006F42CB">
              <w:trPr>
                <w:tblCellSpacing w:w="15" w:type="dxa"/>
                <w:jc w:val="center"/>
              </w:trPr>
              <w:tc>
                <w:tcPr>
                  <w:tcW w:w="1000" w:type="dxa"/>
                  <w:tcBorders>
                    <w:top w:val="outset" w:sz="6" w:space="0" w:color="auto"/>
                    <w:left w:val="outset" w:sz="6" w:space="0" w:color="auto"/>
                    <w:bottom w:val="outset" w:sz="6" w:space="0" w:color="auto"/>
                    <w:right w:val="outset" w:sz="6" w:space="0" w:color="auto"/>
                  </w:tcBorders>
                </w:tcPr>
                <w:p w:rsidR="00B7319B" w:rsidRPr="003816D0" w:rsidRDefault="00B7319B" w:rsidP="006F42CB">
                  <w:pPr>
                    <w:spacing w:after="0" w:line="240" w:lineRule="auto"/>
                    <w:jc w:val="center"/>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br/>
                    <w:t>  "4"</w:t>
                  </w:r>
                </w:p>
              </w:tc>
              <w:tc>
                <w:tcPr>
                  <w:tcW w:w="4906"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br/>
                    <w:t>1. Содержание работы в основном соответствует теме, имеются незначительные отклонения от темы. </w:t>
                  </w:r>
                  <w:r w:rsidRPr="003816D0">
                    <w:rPr>
                      <w:rFonts w:ascii="Times New Roman" w:eastAsia="Times New Roman" w:hAnsi="Times New Roman" w:cs="Times New Roman"/>
                      <w:sz w:val="24"/>
                      <w:szCs w:val="24"/>
                    </w:rPr>
                    <w:br/>
                    <w:t>2. Содержание изложения в основном достоверно, но имеются единичные фактические неточности; при этом в работе сохранено не менее 70% исходного текста. </w:t>
                  </w:r>
                  <w:r w:rsidRPr="003816D0">
                    <w:rPr>
                      <w:rFonts w:ascii="Times New Roman" w:eastAsia="Times New Roman" w:hAnsi="Times New Roman" w:cs="Times New Roman"/>
                      <w:sz w:val="24"/>
                      <w:szCs w:val="24"/>
                    </w:rPr>
                    <w:br/>
                    <w:t>3. Имеются незначительные нарушения последовательности в изложении мыслей. </w:t>
                  </w:r>
                  <w:r w:rsidRPr="003816D0">
                    <w:rPr>
                      <w:rFonts w:ascii="Times New Roman" w:eastAsia="Times New Roman" w:hAnsi="Times New Roman" w:cs="Times New Roman"/>
                      <w:sz w:val="24"/>
                      <w:szCs w:val="24"/>
                    </w:rPr>
                    <w:br/>
                    <w:t>4. Лексический и грамматический строй речи достаточно разнообразен. </w:t>
                  </w:r>
                  <w:r w:rsidRPr="003816D0">
                    <w:rPr>
                      <w:rFonts w:ascii="Times New Roman" w:eastAsia="Times New Roman" w:hAnsi="Times New Roman" w:cs="Times New Roman"/>
                      <w:sz w:val="24"/>
                      <w:szCs w:val="24"/>
                    </w:rPr>
                    <w:br/>
                    <w:t>5. Стиль работы отличается единством и достаточной выразительностью. </w:t>
                  </w:r>
                  <w:r w:rsidRPr="003816D0">
                    <w:rPr>
                      <w:rFonts w:ascii="Times New Roman" w:eastAsia="Times New Roman" w:hAnsi="Times New Roman" w:cs="Times New Roman"/>
                      <w:sz w:val="24"/>
                      <w:szCs w:val="24"/>
                    </w:rPr>
                    <w:br/>
                    <w:t xml:space="preserve">6. Допускается не более 2 недочетов в </w:t>
                  </w:r>
                  <w:r w:rsidRPr="003816D0">
                    <w:rPr>
                      <w:rFonts w:ascii="Times New Roman" w:eastAsia="Times New Roman" w:hAnsi="Times New Roman" w:cs="Times New Roman"/>
                      <w:sz w:val="24"/>
                      <w:szCs w:val="24"/>
                    </w:rPr>
                    <w:lastRenderedPageBreak/>
                    <w:t>содержании и не более 3-4 речевых недочетов.</w:t>
                  </w:r>
                </w:p>
              </w:tc>
              <w:tc>
                <w:tcPr>
                  <w:tcW w:w="2738"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jc w:val="center"/>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lastRenderedPageBreak/>
                    <w:t> Допускаются:</w:t>
                  </w:r>
                  <w:r w:rsidRPr="003816D0">
                    <w:rPr>
                      <w:rFonts w:ascii="Times New Roman" w:eastAsia="Times New Roman" w:hAnsi="Times New Roman" w:cs="Times New Roman"/>
                      <w:sz w:val="24"/>
                      <w:szCs w:val="24"/>
                    </w:rPr>
                    <w:br/>
                    <w:t>• 2 орфографические + </w:t>
                  </w:r>
                  <w:r w:rsidRPr="003816D0">
                    <w:rPr>
                      <w:rFonts w:ascii="Times New Roman" w:eastAsia="Times New Roman" w:hAnsi="Times New Roman" w:cs="Times New Roman"/>
                      <w:sz w:val="24"/>
                      <w:szCs w:val="24"/>
                    </w:rPr>
                    <w:br/>
                    <w:t>2 пунктуационные +</w:t>
                  </w:r>
                  <w:r w:rsidRPr="003816D0">
                    <w:rPr>
                      <w:rFonts w:ascii="Times New Roman" w:eastAsia="Times New Roman" w:hAnsi="Times New Roman" w:cs="Times New Roman"/>
                      <w:sz w:val="24"/>
                      <w:szCs w:val="24"/>
                    </w:rPr>
                    <w:br/>
                    <w:t>3 грамматические ошибки;</w:t>
                  </w:r>
                  <w:r w:rsidRPr="003816D0">
                    <w:rPr>
                      <w:rFonts w:ascii="Times New Roman" w:eastAsia="Times New Roman" w:hAnsi="Times New Roman" w:cs="Times New Roman"/>
                      <w:sz w:val="24"/>
                      <w:szCs w:val="24"/>
                    </w:rPr>
                    <w:br/>
                    <w:t xml:space="preserve">• 1 </w:t>
                  </w:r>
                  <w:proofErr w:type="gramStart"/>
                  <w:r w:rsidRPr="003816D0">
                    <w:rPr>
                      <w:rFonts w:ascii="Times New Roman" w:eastAsia="Times New Roman" w:hAnsi="Times New Roman" w:cs="Times New Roman"/>
                      <w:sz w:val="24"/>
                      <w:szCs w:val="24"/>
                    </w:rPr>
                    <w:t>орфографическая</w:t>
                  </w:r>
                  <w:proofErr w:type="gramEnd"/>
                  <w:r w:rsidRPr="003816D0">
                    <w:rPr>
                      <w:rFonts w:ascii="Times New Roman" w:eastAsia="Times New Roman" w:hAnsi="Times New Roman" w:cs="Times New Roman"/>
                      <w:sz w:val="24"/>
                      <w:szCs w:val="24"/>
                    </w:rPr>
                    <w:t xml:space="preserve"> + </w:t>
                  </w:r>
                  <w:r w:rsidRPr="003816D0">
                    <w:rPr>
                      <w:rFonts w:ascii="Times New Roman" w:eastAsia="Times New Roman" w:hAnsi="Times New Roman" w:cs="Times New Roman"/>
                      <w:sz w:val="24"/>
                      <w:szCs w:val="24"/>
                    </w:rPr>
                    <w:br/>
                    <w:t>3 пунктуационные + </w:t>
                  </w:r>
                  <w:r w:rsidRPr="003816D0">
                    <w:rPr>
                      <w:rFonts w:ascii="Times New Roman" w:eastAsia="Times New Roman" w:hAnsi="Times New Roman" w:cs="Times New Roman"/>
                      <w:sz w:val="24"/>
                      <w:szCs w:val="24"/>
                    </w:rPr>
                    <w:br/>
                    <w:t>3 грамматические ошибки; </w:t>
                  </w:r>
                  <w:r w:rsidRPr="003816D0">
                    <w:rPr>
                      <w:rFonts w:ascii="Times New Roman" w:eastAsia="Times New Roman" w:hAnsi="Times New Roman" w:cs="Times New Roman"/>
                      <w:sz w:val="24"/>
                      <w:szCs w:val="24"/>
                    </w:rPr>
                    <w:br/>
                    <w:t>• 0 орфографических + </w:t>
                  </w:r>
                  <w:r w:rsidRPr="003816D0">
                    <w:rPr>
                      <w:rFonts w:ascii="Times New Roman" w:eastAsia="Times New Roman" w:hAnsi="Times New Roman" w:cs="Times New Roman"/>
                      <w:sz w:val="24"/>
                      <w:szCs w:val="24"/>
                    </w:rPr>
                    <w:br/>
                    <w:t>4 пунктуационные + 3 грамматические ошибки. </w:t>
                  </w:r>
                  <w:r w:rsidRPr="003816D0">
                    <w:rPr>
                      <w:rFonts w:ascii="Times New Roman" w:eastAsia="Times New Roman" w:hAnsi="Times New Roman" w:cs="Times New Roman"/>
                      <w:sz w:val="24"/>
                      <w:szCs w:val="24"/>
                    </w:rPr>
                    <w:br/>
                    <w:t xml:space="preserve">В любом случае количество грамматических ошибок </w:t>
                  </w:r>
                  <w:r w:rsidRPr="003816D0">
                    <w:rPr>
                      <w:rFonts w:ascii="Times New Roman" w:eastAsia="Times New Roman" w:hAnsi="Times New Roman" w:cs="Times New Roman"/>
                      <w:sz w:val="24"/>
                      <w:szCs w:val="24"/>
                    </w:rPr>
                    <w:lastRenderedPageBreak/>
                    <w:t>не должно превышать трех, а орфографических - двух, однако, если из трех орфографических ошибок одна является негрубой, то допускается выставление отметки «4»</w:t>
                  </w:r>
                </w:p>
                <w:p w:rsidR="00B7319B" w:rsidRPr="003816D0" w:rsidRDefault="00B7319B" w:rsidP="006F42CB">
                  <w:pPr>
                    <w:spacing w:after="0" w:line="240" w:lineRule="auto"/>
                    <w:jc w:val="center"/>
                    <w:rPr>
                      <w:rFonts w:ascii="Times New Roman" w:eastAsia="Times New Roman" w:hAnsi="Times New Roman" w:cs="Times New Roman"/>
                      <w:sz w:val="24"/>
                      <w:szCs w:val="24"/>
                    </w:rPr>
                  </w:pPr>
                </w:p>
              </w:tc>
            </w:tr>
            <w:tr w:rsidR="00B7319B" w:rsidRPr="003816D0" w:rsidTr="006F42CB">
              <w:trPr>
                <w:trHeight w:val="4992"/>
                <w:tblCellSpacing w:w="15" w:type="dxa"/>
                <w:jc w:val="center"/>
              </w:trPr>
              <w:tc>
                <w:tcPr>
                  <w:tcW w:w="1000" w:type="dxa"/>
                  <w:tcBorders>
                    <w:top w:val="outset" w:sz="6" w:space="0" w:color="auto"/>
                    <w:left w:val="outset" w:sz="6" w:space="0" w:color="auto"/>
                    <w:bottom w:val="outset" w:sz="6" w:space="0" w:color="auto"/>
                    <w:right w:val="outset" w:sz="6" w:space="0" w:color="auto"/>
                  </w:tcBorders>
                </w:tcPr>
                <w:p w:rsidR="00B7319B" w:rsidRPr="003816D0" w:rsidRDefault="00B7319B" w:rsidP="006F42CB">
                  <w:pPr>
                    <w:spacing w:after="0" w:line="240" w:lineRule="auto"/>
                    <w:jc w:val="center"/>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lastRenderedPageBreak/>
                    <w:t> </w:t>
                  </w:r>
                  <w:r w:rsidRPr="003816D0">
                    <w:rPr>
                      <w:rFonts w:ascii="Times New Roman" w:eastAsia="Times New Roman" w:hAnsi="Times New Roman" w:cs="Times New Roman"/>
                      <w:sz w:val="24"/>
                      <w:szCs w:val="24"/>
                    </w:rPr>
                    <w:br/>
                    <w:t>"3"</w:t>
                  </w:r>
                </w:p>
              </w:tc>
              <w:tc>
                <w:tcPr>
                  <w:tcW w:w="4906"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br/>
                    <w:t>1. Имеются существенные отклонения от заявленной темы. </w:t>
                  </w:r>
                  <w:r w:rsidRPr="003816D0">
                    <w:rPr>
                      <w:rFonts w:ascii="Times New Roman" w:eastAsia="Times New Roman" w:hAnsi="Times New Roman" w:cs="Times New Roman"/>
                      <w:sz w:val="24"/>
                      <w:szCs w:val="24"/>
                    </w:rPr>
                    <w:br/>
                    <w:t xml:space="preserve">2. Работа достоверна в основном своем содержании, но в ней допущены 3-4 фактические ошибки. Объем изложения </w:t>
                  </w:r>
                </w:p>
                <w:p w:rsidR="00B7319B" w:rsidRPr="003816D0" w:rsidRDefault="00B7319B" w:rsidP="006F42C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составляет менее 70% исходного текста. </w:t>
                  </w:r>
                  <w:r w:rsidRPr="003816D0">
                    <w:rPr>
                      <w:rFonts w:ascii="Times New Roman" w:eastAsia="Times New Roman" w:hAnsi="Times New Roman" w:cs="Times New Roman"/>
                      <w:sz w:val="24"/>
                      <w:szCs w:val="24"/>
                    </w:rPr>
                    <w:br/>
                    <w:t>3. Допущено нарушение последовательности изложения. </w:t>
                  </w:r>
                  <w:r w:rsidRPr="003816D0">
                    <w:rPr>
                      <w:rFonts w:ascii="Times New Roman" w:eastAsia="Times New Roman" w:hAnsi="Times New Roman" w:cs="Times New Roman"/>
                      <w:sz w:val="24"/>
                      <w:szCs w:val="24"/>
                    </w:rPr>
                    <w:br/>
                    <w:t>4. Лексика бедна, употребляемые синтаксические конструкции однообразны. 5. Встречается неправильное употребление слов. </w:t>
                  </w:r>
                  <w:r w:rsidRPr="003816D0">
                    <w:rPr>
                      <w:rFonts w:ascii="Times New Roman" w:eastAsia="Times New Roman" w:hAnsi="Times New Roman" w:cs="Times New Roman"/>
                      <w:sz w:val="24"/>
                      <w:szCs w:val="24"/>
                    </w:rPr>
                    <w:br/>
                    <w:t>6. Стиль работы не отличается единством, речь недостаточно выразительна. </w:t>
                  </w:r>
                  <w:r w:rsidRPr="003816D0">
                    <w:rPr>
                      <w:rFonts w:ascii="Times New Roman" w:eastAsia="Times New Roman" w:hAnsi="Times New Roman" w:cs="Times New Roman"/>
                      <w:sz w:val="24"/>
                      <w:szCs w:val="24"/>
                    </w:rPr>
                    <w:br/>
                    <w:t>7. Допускается не более 4 недочетов в содержании и 5 речевых недочетов.</w:t>
                  </w:r>
                </w:p>
              </w:tc>
              <w:tc>
                <w:tcPr>
                  <w:tcW w:w="2738"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jc w:val="center"/>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Допускаются: </w:t>
                  </w:r>
                  <w:r w:rsidRPr="003816D0">
                    <w:rPr>
                      <w:rFonts w:ascii="Times New Roman" w:eastAsia="Times New Roman" w:hAnsi="Times New Roman" w:cs="Times New Roman"/>
                      <w:sz w:val="24"/>
                      <w:szCs w:val="24"/>
                    </w:rPr>
                    <w:br/>
                    <w:t xml:space="preserve">• </w:t>
                  </w:r>
                  <w:proofErr w:type="gramStart"/>
                  <w:r w:rsidRPr="003816D0">
                    <w:rPr>
                      <w:rFonts w:ascii="Times New Roman" w:eastAsia="Times New Roman" w:hAnsi="Times New Roman" w:cs="Times New Roman"/>
                      <w:sz w:val="24"/>
                      <w:szCs w:val="24"/>
                    </w:rPr>
                    <w:t>орфографических</w:t>
                  </w:r>
                  <w:proofErr w:type="gramEnd"/>
                  <w:r w:rsidRPr="003816D0">
                    <w:rPr>
                      <w:rFonts w:ascii="Times New Roman" w:eastAsia="Times New Roman" w:hAnsi="Times New Roman" w:cs="Times New Roman"/>
                      <w:sz w:val="24"/>
                      <w:szCs w:val="24"/>
                    </w:rPr>
                    <w:t xml:space="preserve"> +</w:t>
                  </w:r>
                  <w:r w:rsidRPr="003816D0">
                    <w:rPr>
                      <w:rFonts w:ascii="Times New Roman" w:eastAsia="Times New Roman" w:hAnsi="Times New Roman" w:cs="Times New Roman"/>
                      <w:sz w:val="24"/>
                      <w:szCs w:val="24"/>
                    </w:rPr>
                    <w:br/>
                    <w:t>5-7 пунктуационных (с учетом повторяющихся и негрубых);</w:t>
                  </w:r>
                  <w:r w:rsidRPr="003816D0">
                    <w:rPr>
                      <w:rFonts w:ascii="Times New Roman" w:eastAsia="Times New Roman" w:hAnsi="Times New Roman" w:cs="Times New Roman"/>
                      <w:sz w:val="24"/>
                      <w:szCs w:val="24"/>
                    </w:rPr>
                    <w:br/>
                    <w:t>• 1 орфографическая + 4-7 пунктуационных +</w:t>
                  </w:r>
                  <w:r w:rsidRPr="003816D0">
                    <w:rPr>
                      <w:rFonts w:ascii="Times New Roman" w:eastAsia="Times New Roman" w:hAnsi="Times New Roman" w:cs="Times New Roman"/>
                      <w:sz w:val="24"/>
                      <w:szCs w:val="24"/>
                    </w:rPr>
                    <w:br/>
                    <w:t>4 грамматические ошибки; • 2 орфографические + 3-6 пунктуационных + 4 грамматические ошибки;</w:t>
                  </w:r>
                  <w:r w:rsidRPr="003816D0">
                    <w:rPr>
                      <w:rFonts w:ascii="Times New Roman" w:eastAsia="Times New Roman" w:hAnsi="Times New Roman" w:cs="Times New Roman"/>
                      <w:sz w:val="24"/>
                      <w:szCs w:val="24"/>
                    </w:rPr>
                    <w:br/>
                    <w:t>• 3 орфографические + 5 пунктуационных +</w:t>
                  </w:r>
                  <w:r w:rsidRPr="003816D0">
                    <w:rPr>
                      <w:rFonts w:ascii="Times New Roman" w:eastAsia="Times New Roman" w:hAnsi="Times New Roman" w:cs="Times New Roman"/>
                      <w:sz w:val="24"/>
                      <w:szCs w:val="24"/>
                    </w:rPr>
                    <w:br/>
                    <w:t>4 грамматические ошибки;</w:t>
                  </w:r>
                  <w:r w:rsidRPr="003816D0">
                    <w:rPr>
                      <w:rFonts w:ascii="Times New Roman" w:eastAsia="Times New Roman" w:hAnsi="Times New Roman" w:cs="Times New Roman"/>
                      <w:sz w:val="24"/>
                      <w:szCs w:val="24"/>
                    </w:rPr>
                    <w:br/>
                    <w:t>• 4 орфографические + 4 пунктуационные + 4 грамматические ошибки </w:t>
                  </w:r>
                </w:p>
              </w:tc>
            </w:tr>
            <w:tr w:rsidR="00B7319B" w:rsidRPr="003816D0" w:rsidTr="006F42CB">
              <w:trPr>
                <w:tblCellSpacing w:w="15" w:type="dxa"/>
                <w:jc w:val="center"/>
              </w:trPr>
              <w:tc>
                <w:tcPr>
                  <w:tcW w:w="1000" w:type="dxa"/>
                  <w:tcBorders>
                    <w:top w:val="outset" w:sz="6" w:space="0" w:color="auto"/>
                    <w:left w:val="outset" w:sz="6" w:space="0" w:color="auto"/>
                    <w:bottom w:val="outset" w:sz="6" w:space="0" w:color="auto"/>
                    <w:right w:val="outset" w:sz="6" w:space="0" w:color="auto"/>
                  </w:tcBorders>
                </w:tcPr>
                <w:p w:rsidR="00B7319B" w:rsidRPr="003816D0" w:rsidRDefault="00B7319B" w:rsidP="006F42CB">
                  <w:pPr>
                    <w:spacing w:after="0" w:line="240" w:lineRule="auto"/>
                    <w:jc w:val="center"/>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br/>
                    <w:t>  "2"</w:t>
                  </w:r>
                </w:p>
              </w:tc>
              <w:tc>
                <w:tcPr>
                  <w:tcW w:w="4906"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br/>
                    <w:t>1. Работа не соответствует заявленной теме. </w:t>
                  </w:r>
                  <w:r w:rsidRPr="003816D0">
                    <w:rPr>
                      <w:rFonts w:ascii="Times New Roman" w:eastAsia="Times New Roman" w:hAnsi="Times New Roman" w:cs="Times New Roman"/>
                      <w:sz w:val="24"/>
                      <w:szCs w:val="24"/>
                    </w:rPr>
                    <w:br/>
                    <w:t>2. Допущено много фактических неточностей; объем изложения составляет менее 50% исходного текста. </w:t>
                  </w:r>
                  <w:r w:rsidRPr="003816D0">
                    <w:rPr>
                      <w:rFonts w:ascii="Times New Roman" w:eastAsia="Times New Roman" w:hAnsi="Times New Roman" w:cs="Times New Roman"/>
                      <w:sz w:val="24"/>
                      <w:szCs w:val="24"/>
                    </w:rPr>
                    <w:br/>
                  </w:r>
                  <w:r w:rsidRPr="003816D0">
                    <w:rPr>
                      <w:rFonts w:ascii="Times New Roman" w:eastAsia="Times New Roman" w:hAnsi="Times New Roman" w:cs="Times New Roman"/>
                      <w:sz w:val="24"/>
                      <w:szCs w:val="24"/>
                    </w:rPr>
                    <w:lastRenderedPageBreak/>
                    <w:t>3. Нарушена последовательность изложения мыслей во всех частях работы, отсутствует связь между ними. Текст сочинения (изложения) не соответствует заявленному плану. </w:t>
                  </w:r>
                  <w:r w:rsidRPr="003816D0">
                    <w:rPr>
                      <w:rFonts w:ascii="Times New Roman" w:eastAsia="Times New Roman" w:hAnsi="Times New Roman" w:cs="Times New Roman"/>
                      <w:sz w:val="24"/>
                      <w:szCs w:val="24"/>
                    </w:rPr>
                    <w:br/>
                    <w:t>4. Лексика крайне бедна, авторские образные выражения и обороты речи почти отсутствуют. Работа написана короткими однотипными предложениями со слабо выраженной связью между частями, часты случаи неправильного употребления слов. </w:t>
                  </w:r>
                  <w:r w:rsidRPr="003816D0">
                    <w:rPr>
                      <w:rFonts w:ascii="Times New Roman" w:eastAsia="Times New Roman" w:hAnsi="Times New Roman" w:cs="Times New Roman"/>
                      <w:sz w:val="24"/>
                      <w:szCs w:val="24"/>
                    </w:rPr>
                    <w:br/>
                    <w:t>5. Нарушено стилевое единство текста.</w:t>
                  </w:r>
                  <w:r w:rsidRPr="003816D0">
                    <w:rPr>
                      <w:rFonts w:ascii="Times New Roman" w:eastAsia="Times New Roman" w:hAnsi="Times New Roman" w:cs="Times New Roman"/>
                      <w:sz w:val="24"/>
                      <w:szCs w:val="24"/>
                    </w:rPr>
                    <w:br/>
                    <w:t>6. Допущено 6 недочетов в содержании и до 7 речевых недочетов. </w:t>
                  </w:r>
                </w:p>
              </w:tc>
              <w:tc>
                <w:tcPr>
                  <w:tcW w:w="2738"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jc w:val="center"/>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lastRenderedPageBreak/>
                    <w:t> Допускаются: - 5 и более грубых орфографических ошибок независимо от количества пунктуационных;</w:t>
                  </w:r>
                  <w:r w:rsidRPr="003816D0">
                    <w:rPr>
                      <w:rFonts w:ascii="Times New Roman" w:eastAsia="Times New Roman" w:hAnsi="Times New Roman" w:cs="Times New Roman"/>
                      <w:sz w:val="24"/>
                      <w:szCs w:val="24"/>
                    </w:rPr>
                    <w:br/>
                  </w:r>
                  <w:r w:rsidRPr="003816D0">
                    <w:rPr>
                      <w:rFonts w:ascii="Times New Roman" w:eastAsia="Times New Roman" w:hAnsi="Times New Roman" w:cs="Times New Roman"/>
                      <w:sz w:val="24"/>
                      <w:szCs w:val="24"/>
                    </w:rPr>
                    <w:lastRenderedPageBreak/>
                    <w:t>8 и более пунктуационных ошибок (с учетом повторяющихся и негрубых) независимо от количества орфографических. </w:t>
                  </w:r>
                  <w:r w:rsidRPr="003816D0">
                    <w:rPr>
                      <w:rFonts w:ascii="Times New Roman" w:eastAsia="Times New Roman" w:hAnsi="Times New Roman" w:cs="Times New Roman"/>
                      <w:sz w:val="24"/>
                      <w:szCs w:val="24"/>
                    </w:rPr>
                    <w:br/>
                    <w:t>Общее количество орфографических и пунктуационных ошибок более 8 при наличии более 5 грамматических.</w:t>
                  </w:r>
                </w:p>
              </w:tc>
            </w:tr>
            <w:tr w:rsidR="00B7319B" w:rsidRPr="003816D0" w:rsidTr="006F42CB">
              <w:trPr>
                <w:tblCellSpacing w:w="15" w:type="dxa"/>
                <w:jc w:val="center"/>
              </w:trPr>
              <w:tc>
                <w:tcPr>
                  <w:tcW w:w="1000" w:type="dxa"/>
                  <w:tcBorders>
                    <w:top w:val="outset" w:sz="6" w:space="0" w:color="auto"/>
                    <w:left w:val="outset" w:sz="6" w:space="0" w:color="auto"/>
                    <w:bottom w:val="outset" w:sz="6" w:space="0" w:color="auto"/>
                    <w:right w:val="outset" w:sz="6" w:space="0" w:color="auto"/>
                  </w:tcBorders>
                </w:tcPr>
                <w:p w:rsidR="00B7319B" w:rsidRPr="003816D0" w:rsidRDefault="00B7319B" w:rsidP="006F42CB">
                  <w:pPr>
                    <w:spacing w:after="0" w:line="240" w:lineRule="auto"/>
                    <w:jc w:val="center"/>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lastRenderedPageBreak/>
                    <w:t>  "1"</w:t>
                  </w:r>
                </w:p>
              </w:tc>
              <w:tc>
                <w:tcPr>
                  <w:tcW w:w="4906"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w:t>
                  </w:r>
                  <w:r w:rsidRPr="003816D0">
                    <w:rPr>
                      <w:rFonts w:ascii="Times New Roman" w:eastAsia="Times New Roman" w:hAnsi="Times New Roman" w:cs="Times New Roman"/>
                      <w:sz w:val="24"/>
                      <w:szCs w:val="24"/>
                    </w:rPr>
                    <w:br/>
                    <w:t>Допущено более 6 недочетов в содержании и более 7 речевых недочетов. </w:t>
                  </w:r>
                </w:p>
              </w:tc>
              <w:tc>
                <w:tcPr>
                  <w:tcW w:w="2738"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jc w:val="center"/>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Имеется по 7 и более орфографических, пунктуационных и грамматических ошибок </w:t>
                  </w:r>
                </w:p>
              </w:tc>
            </w:tr>
          </w:tbl>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Данные нормы оценок даны для среднего объема сочинения в 4-5 страниц.</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xml:space="preserve">  При оценке сочинения учитывается самостоятельность, оригиналь</w:t>
            </w:r>
            <w:r w:rsidRPr="003816D0">
              <w:rPr>
                <w:rFonts w:ascii="Times New Roman" w:eastAsia="Times New Roman" w:hAnsi="Times New Roman" w:cs="Times New Roman"/>
                <w:color w:val="333333"/>
                <w:sz w:val="24"/>
                <w:szCs w:val="24"/>
              </w:rPr>
              <w:softHyphen/>
              <w:t>ность замысла ученического сочинения, уровень его композиционного и речевого оформления. На</w:t>
            </w:r>
            <w:r w:rsidRPr="003816D0">
              <w:rPr>
                <w:rFonts w:ascii="Times New Roman" w:eastAsia="Times New Roman" w:hAnsi="Times New Roman" w:cs="Times New Roman"/>
                <w:color w:val="333333"/>
                <w:sz w:val="24"/>
                <w:szCs w:val="24"/>
              </w:rPr>
              <w:softHyphen/>
              <w:t>личие оригинального замысла, его хорошая реализация позволяют повы</w:t>
            </w:r>
            <w:r w:rsidRPr="003816D0">
              <w:rPr>
                <w:rFonts w:ascii="Times New Roman" w:eastAsia="Times New Roman" w:hAnsi="Times New Roman" w:cs="Times New Roman"/>
                <w:color w:val="333333"/>
                <w:sz w:val="24"/>
                <w:szCs w:val="24"/>
              </w:rPr>
              <w:softHyphen/>
              <w:t>сить оценку на 1 балл.</w:t>
            </w:r>
            <w:r w:rsidRPr="003816D0">
              <w:rPr>
                <w:rFonts w:ascii="Times New Roman" w:eastAsia="Times New Roman" w:hAnsi="Times New Roman" w:cs="Times New Roman"/>
                <w:color w:val="333333"/>
                <w:sz w:val="24"/>
                <w:szCs w:val="24"/>
              </w:rPr>
              <w:br/>
              <w:t xml:space="preserve">  Отличная отметка не выставляется при наличии более 3 исправлений.</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При наличии в тексте более 5 поправок (исправлений неверного на</w:t>
            </w:r>
            <w:r w:rsidRPr="003816D0">
              <w:rPr>
                <w:rFonts w:ascii="Times New Roman" w:eastAsia="Times New Roman" w:hAnsi="Times New Roman" w:cs="Times New Roman"/>
                <w:color w:val="333333"/>
                <w:sz w:val="24"/>
                <w:szCs w:val="24"/>
              </w:rPr>
              <w:softHyphen/>
              <w:t xml:space="preserve">писания на </w:t>
            </w:r>
            <w:proofErr w:type="gramStart"/>
            <w:r w:rsidRPr="003816D0">
              <w:rPr>
                <w:rFonts w:ascii="Times New Roman" w:eastAsia="Times New Roman" w:hAnsi="Times New Roman" w:cs="Times New Roman"/>
                <w:color w:val="333333"/>
                <w:sz w:val="24"/>
                <w:szCs w:val="24"/>
              </w:rPr>
              <w:t>верное</w:t>
            </w:r>
            <w:proofErr w:type="gramEnd"/>
            <w:r w:rsidRPr="003816D0">
              <w:rPr>
                <w:rFonts w:ascii="Times New Roman" w:eastAsia="Times New Roman" w:hAnsi="Times New Roman" w:cs="Times New Roman"/>
                <w:color w:val="333333"/>
                <w:sz w:val="24"/>
                <w:szCs w:val="24"/>
              </w:rPr>
              <w:t>) оценка снижается на 1 балл.    </w:t>
            </w:r>
            <w:r w:rsidRPr="003816D0">
              <w:rPr>
                <w:rFonts w:ascii="Times New Roman" w:eastAsia="Times New Roman" w:hAnsi="Times New Roman" w:cs="Times New Roman"/>
                <w:color w:val="333333"/>
                <w:sz w:val="24"/>
                <w:szCs w:val="24"/>
              </w:rPr>
              <w:br/>
              <w:t xml:space="preserve">  Если объем сочинения в полтора </w:t>
            </w:r>
            <w:proofErr w:type="gramStart"/>
            <w:r w:rsidRPr="003816D0">
              <w:rPr>
                <w:rFonts w:ascii="Times New Roman" w:eastAsia="Times New Roman" w:hAnsi="Times New Roman" w:cs="Times New Roman"/>
                <w:color w:val="333333"/>
                <w:sz w:val="24"/>
                <w:szCs w:val="24"/>
              </w:rPr>
              <w:t>–д</w:t>
            </w:r>
            <w:proofErr w:type="gramEnd"/>
            <w:r w:rsidRPr="003816D0">
              <w:rPr>
                <w:rFonts w:ascii="Times New Roman" w:eastAsia="Times New Roman" w:hAnsi="Times New Roman" w:cs="Times New Roman"/>
                <w:color w:val="333333"/>
                <w:sz w:val="24"/>
                <w:szCs w:val="24"/>
              </w:rPr>
              <w:t>ва раза больше указанного в настоящих «Нормах оценки…», при оценке работ следует исходить     из нормативов, увеличенных для отметки «4»на ,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2-3-2; 2-2-3; «3» ставится при соотношениях: 6-4-4; 4-6-4</w:t>
            </w:r>
            <w:proofErr w:type="gramStart"/>
            <w:r w:rsidRPr="003816D0">
              <w:rPr>
                <w:rFonts w:ascii="Times New Roman" w:eastAsia="Times New Roman" w:hAnsi="Times New Roman" w:cs="Times New Roman"/>
                <w:color w:val="333333"/>
                <w:sz w:val="24"/>
                <w:szCs w:val="24"/>
              </w:rPr>
              <w:t xml:space="preserve"> ;</w:t>
            </w:r>
            <w:proofErr w:type="gramEnd"/>
            <w:r w:rsidRPr="003816D0">
              <w:rPr>
                <w:rFonts w:ascii="Times New Roman" w:eastAsia="Times New Roman" w:hAnsi="Times New Roman" w:cs="Times New Roman"/>
                <w:color w:val="333333"/>
                <w:sz w:val="24"/>
                <w:szCs w:val="24"/>
              </w:rPr>
              <w:t xml:space="preserve"> 4-4-6. </w:t>
            </w:r>
            <w:r w:rsidRPr="003816D0">
              <w:rPr>
                <w:rFonts w:ascii="Times New Roman" w:eastAsia="Times New Roman" w:hAnsi="Times New Roman" w:cs="Times New Roman"/>
                <w:color w:val="333333"/>
                <w:sz w:val="24"/>
                <w:szCs w:val="24"/>
              </w:rPr>
              <w:lastRenderedPageBreak/>
              <w:t>При выставлении  оценки  «5» превышение объема сочинения не принимается во внимание.</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xml:space="preserve">  Первая оценка ( за содержание и речь) не может быть положительной</w:t>
            </w:r>
            <w:proofErr w:type="gramStart"/>
            <w:r w:rsidRPr="003816D0">
              <w:rPr>
                <w:rFonts w:ascii="Times New Roman" w:eastAsia="Times New Roman" w:hAnsi="Times New Roman" w:cs="Times New Roman"/>
                <w:color w:val="333333"/>
                <w:sz w:val="24"/>
                <w:szCs w:val="24"/>
              </w:rPr>
              <w:t>  ,</w:t>
            </w:r>
            <w:proofErr w:type="gramEnd"/>
            <w:r w:rsidRPr="003816D0">
              <w:rPr>
                <w:rFonts w:ascii="Times New Roman" w:eastAsia="Times New Roman" w:hAnsi="Times New Roman" w:cs="Times New Roman"/>
                <w:color w:val="333333"/>
                <w:sz w:val="24"/>
                <w:szCs w:val="24"/>
              </w:rPr>
              <w:t xml:space="preserve"> если не раскрыта тема высказывания, хотя по остальным показателям  оно написано удовлетворительно.</w:t>
            </w:r>
          </w:p>
          <w:p w:rsidR="00B7319B" w:rsidRPr="003816D0" w:rsidRDefault="00B7319B" w:rsidP="006F42CB">
            <w:pPr>
              <w:spacing w:after="0" w:line="240" w:lineRule="auto"/>
              <w:textAlignment w:val="bottom"/>
              <w:outlineLvl w:val="0"/>
              <w:rPr>
                <w:rFonts w:ascii="Times New Roman" w:eastAsia="Times New Roman" w:hAnsi="Times New Roman" w:cs="Times New Roman"/>
                <w:b/>
                <w:bCs/>
                <w:color w:val="666666"/>
                <w:kern w:val="36"/>
                <w:sz w:val="24"/>
                <w:szCs w:val="24"/>
              </w:rPr>
            </w:pPr>
            <w:r w:rsidRPr="003816D0">
              <w:rPr>
                <w:rFonts w:ascii="Times New Roman" w:eastAsia="Times New Roman" w:hAnsi="Times New Roman" w:cs="Times New Roman"/>
                <w:b/>
                <w:bCs/>
                <w:color w:val="666666"/>
                <w:kern w:val="36"/>
                <w:sz w:val="24"/>
                <w:szCs w:val="24"/>
              </w:rPr>
              <w:t>Ошибки и недочеты в сочинениях и изложениях</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xml:space="preserve">    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Речевыми недочетами можно считать:</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повторение одного и того же слова;</w:t>
            </w:r>
            <w:r w:rsidRPr="003816D0">
              <w:rPr>
                <w:rFonts w:ascii="Times New Roman" w:eastAsia="Times New Roman" w:hAnsi="Times New Roman" w:cs="Times New Roman"/>
                <w:color w:val="333333"/>
                <w:sz w:val="24"/>
                <w:szCs w:val="24"/>
              </w:rPr>
              <w:br/>
              <w:t>- однообразие словарных конструкций;</w:t>
            </w:r>
            <w:r w:rsidRPr="003816D0">
              <w:rPr>
                <w:rFonts w:ascii="Times New Roman" w:eastAsia="Times New Roman" w:hAnsi="Times New Roman" w:cs="Times New Roman"/>
                <w:color w:val="333333"/>
                <w:sz w:val="24"/>
                <w:szCs w:val="24"/>
              </w:rPr>
              <w:br/>
              <w:t>- неудачный порядок слов;</w:t>
            </w:r>
            <w:r w:rsidRPr="003816D0">
              <w:rPr>
                <w:rFonts w:ascii="Times New Roman" w:eastAsia="Times New Roman" w:hAnsi="Times New Roman" w:cs="Times New Roman"/>
                <w:color w:val="333333"/>
                <w:sz w:val="24"/>
                <w:szCs w:val="24"/>
              </w:rPr>
              <w:br/>
              <w:t>- различного рода стилевые смешения.</w:t>
            </w:r>
          </w:p>
          <w:p w:rsidR="00B7319B" w:rsidRPr="003816D0" w:rsidRDefault="00B7319B" w:rsidP="006F42CB">
            <w:pPr>
              <w:spacing w:after="0" w:line="240" w:lineRule="auto"/>
              <w:textAlignment w:val="bottom"/>
              <w:outlineLvl w:val="0"/>
              <w:rPr>
                <w:rFonts w:ascii="Times New Roman" w:eastAsia="Times New Roman" w:hAnsi="Times New Roman" w:cs="Times New Roman"/>
                <w:b/>
                <w:bCs/>
                <w:color w:val="666666"/>
                <w:kern w:val="36"/>
                <w:sz w:val="24"/>
                <w:szCs w:val="24"/>
              </w:rPr>
            </w:pPr>
            <w:r w:rsidRPr="003816D0">
              <w:rPr>
                <w:rFonts w:ascii="Times New Roman" w:eastAsia="Times New Roman" w:hAnsi="Times New Roman" w:cs="Times New Roman"/>
                <w:b/>
                <w:bCs/>
                <w:color w:val="666666"/>
                <w:kern w:val="36"/>
                <w:sz w:val="24"/>
                <w:szCs w:val="24"/>
              </w:rPr>
              <w:t>Ошибки в содержании сочинений и изложений</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w:t>
            </w:r>
            <w:r w:rsidRPr="003816D0">
              <w:rPr>
                <w:rFonts w:ascii="Times New Roman" w:eastAsia="Times New Roman" w:hAnsi="Times New Roman" w:cs="Times New Roman"/>
                <w:b/>
                <w:i/>
                <w:iCs/>
                <w:color w:val="333333"/>
                <w:sz w:val="24"/>
                <w:szCs w:val="24"/>
              </w:rPr>
              <w:t>Фактические ошибки</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b/>
                <w:bCs/>
                <w:color w:val="333333"/>
                <w:sz w:val="24"/>
                <w:szCs w:val="24"/>
              </w:rPr>
              <w:t>В изложении</w:t>
            </w:r>
            <w:r w:rsidRPr="003816D0">
              <w:rPr>
                <w:rFonts w:ascii="Times New Roman" w:eastAsia="Times New Roman" w:hAnsi="Times New Roman" w:cs="Times New Roman"/>
                <w:color w:val="333333"/>
                <w:sz w:val="24"/>
                <w:szCs w:val="24"/>
              </w:rPr>
              <w:t>:</w:t>
            </w:r>
            <w:r w:rsidRPr="003816D0">
              <w:rPr>
                <w:rFonts w:ascii="Times New Roman" w:eastAsia="Times New Roman" w:hAnsi="Times New Roman" w:cs="Times New Roman"/>
                <w:color w:val="333333"/>
                <w:sz w:val="24"/>
                <w:szCs w:val="24"/>
              </w:rPr>
              <w:br/>
              <w:t>неточности, искажения текста в обозначении времени, места событий, последовательности действий, причинно-следственных связей.</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b/>
                <w:bCs/>
                <w:color w:val="333333"/>
                <w:sz w:val="24"/>
                <w:szCs w:val="24"/>
              </w:rPr>
              <w:t>В сочинении:</w:t>
            </w:r>
            <w:r w:rsidRPr="003816D0">
              <w:rPr>
                <w:rFonts w:ascii="Times New Roman" w:eastAsia="Times New Roman" w:hAnsi="Times New Roman" w:cs="Times New Roman"/>
                <w:color w:val="333333"/>
                <w:sz w:val="24"/>
                <w:szCs w:val="24"/>
              </w:rPr>
              <w:br/>
              <w:t>искажение имевших место событий, неточное воспроизведение источников, имен собственных, мест событий, дат.</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lastRenderedPageBreak/>
              <w:t> </w:t>
            </w:r>
            <w:r w:rsidRPr="003816D0">
              <w:rPr>
                <w:rFonts w:ascii="Times New Roman" w:eastAsia="Times New Roman" w:hAnsi="Times New Roman" w:cs="Times New Roman"/>
                <w:b/>
                <w:bCs/>
                <w:i/>
                <w:iCs/>
                <w:color w:val="333333"/>
                <w:sz w:val="24"/>
                <w:szCs w:val="24"/>
              </w:rPr>
              <w:t>Логические ошибки</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-нарушение последовательности в высказывании;</w:t>
            </w:r>
            <w:proofErr w:type="gramStart"/>
            <w:r w:rsidRPr="003816D0">
              <w:rPr>
                <w:rFonts w:ascii="Times New Roman" w:eastAsia="Times New Roman" w:hAnsi="Times New Roman" w:cs="Times New Roman"/>
                <w:color w:val="333333"/>
                <w:sz w:val="24"/>
                <w:szCs w:val="24"/>
              </w:rPr>
              <w:br/>
              <w:t>-</w:t>
            </w:r>
            <w:proofErr w:type="gramEnd"/>
            <w:r w:rsidRPr="003816D0">
              <w:rPr>
                <w:rFonts w:ascii="Times New Roman" w:eastAsia="Times New Roman" w:hAnsi="Times New Roman" w:cs="Times New Roman"/>
                <w:color w:val="333333"/>
                <w:sz w:val="24"/>
                <w:szCs w:val="24"/>
              </w:rPr>
              <w:t>отсутствие связи между частями сочинения (изложения) и между предложениями;</w:t>
            </w:r>
            <w:r w:rsidRPr="003816D0">
              <w:rPr>
                <w:rFonts w:ascii="Times New Roman" w:eastAsia="Times New Roman" w:hAnsi="Times New Roman" w:cs="Times New Roman"/>
                <w:color w:val="333333"/>
                <w:sz w:val="24"/>
                <w:szCs w:val="24"/>
              </w:rPr>
              <w:br/>
              <w:t>-неоправданное повторение высказанной ранее мысли;</w:t>
            </w:r>
            <w:r w:rsidRPr="003816D0">
              <w:rPr>
                <w:rFonts w:ascii="Times New Roman" w:eastAsia="Times New Roman" w:hAnsi="Times New Roman" w:cs="Times New Roman"/>
                <w:color w:val="333333"/>
                <w:sz w:val="24"/>
                <w:szCs w:val="24"/>
              </w:rPr>
              <w:br/>
              <w:t xml:space="preserve">-раздробление одной </w:t>
            </w:r>
            <w:proofErr w:type="spellStart"/>
            <w:r w:rsidRPr="003816D0">
              <w:rPr>
                <w:rFonts w:ascii="Times New Roman" w:eastAsia="Times New Roman" w:hAnsi="Times New Roman" w:cs="Times New Roman"/>
                <w:color w:val="333333"/>
                <w:sz w:val="24"/>
                <w:szCs w:val="24"/>
              </w:rPr>
              <w:t>микротемы</w:t>
            </w:r>
            <w:proofErr w:type="spellEnd"/>
            <w:r w:rsidRPr="003816D0">
              <w:rPr>
                <w:rFonts w:ascii="Times New Roman" w:eastAsia="Times New Roman" w:hAnsi="Times New Roman" w:cs="Times New Roman"/>
                <w:color w:val="333333"/>
                <w:sz w:val="24"/>
                <w:szCs w:val="24"/>
              </w:rPr>
              <w:t xml:space="preserve"> другой </w:t>
            </w:r>
            <w:proofErr w:type="spellStart"/>
            <w:r w:rsidRPr="003816D0">
              <w:rPr>
                <w:rFonts w:ascii="Times New Roman" w:eastAsia="Times New Roman" w:hAnsi="Times New Roman" w:cs="Times New Roman"/>
                <w:color w:val="333333"/>
                <w:sz w:val="24"/>
                <w:szCs w:val="24"/>
              </w:rPr>
              <w:t>микротемой</w:t>
            </w:r>
            <w:proofErr w:type="spellEnd"/>
            <w:r w:rsidRPr="003816D0">
              <w:rPr>
                <w:rFonts w:ascii="Times New Roman" w:eastAsia="Times New Roman" w:hAnsi="Times New Roman" w:cs="Times New Roman"/>
                <w:color w:val="333333"/>
                <w:sz w:val="24"/>
                <w:szCs w:val="24"/>
              </w:rPr>
              <w:t>;</w:t>
            </w:r>
            <w:r w:rsidRPr="003816D0">
              <w:rPr>
                <w:rFonts w:ascii="Times New Roman" w:eastAsia="Times New Roman" w:hAnsi="Times New Roman" w:cs="Times New Roman"/>
                <w:color w:val="333333"/>
                <w:sz w:val="24"/>
                <w:szCs w:val="24"/>
              </w:rPr>
              <w:br/>
              <w:t>-несоразмерность частей высказывания или отсутствие необходимых частей;</w:t>
            </w:r>
            <w:r w:rsidRPr="003816D0">
              <w:rPr>
                <w:rFonts w:ascii="Times New Roman" w:eastAsia="Times New Roman" w:hAnsi="Times New Roman" w:cs="Times New Roman"/>
                <w:color w:val="333333"/>
                <w:sz w:val="24"/>
                <w:szCs w:val="24"/>
              </w:rPr>
              <w:br/>
              <w:t>-перестановка частей текста (если она не обусловлена заданием к изложению);</w:t>
            </w:r>
            <w:r w:rsidRPr="003816D0">
              <w:rPr>
                <w:rFonts w:ascii="Times New Roman" w:eastAsia="Times New Roman" w:hAnsi="Times New Roman" w:cs="Times New Roman"/>
                <w:color w:val="333333"/>
                <w:sz w:val="24"/>
                <w:szCs w:val="24"/>
              </w:rPr>
              <w:br/>
              <w:t>-неоправданная подмена лица, от которого ведется повествование. К примеру, повествование ведется сначала от первого, а потом от третьего лица.</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w:t>
            </w:r>
            <w:r w:rsidRPr="003816D0">
              <w:rPr>
                <w:rFonts w:ascii="Times New Roman" w:eastAsia="Times New Roman" w:hAnsi="Times New Roman" w:cs="Times New Roman"/>
                <w:b/>
                <w:bCs/>
                <w:i/>
                <w:iCs/>
                <w:color w:val="333333"/>
                <w:sz w:val="24"/>
                <w:szCs w:val="24"/>
              </w:rPr>
              <w:t>Речевые ошибки</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xml:space="preserve">   К речевым ошибкам относятся ошибки и недочеты в употреблении слов и построении текста. Первые, в свою очередь, делятся </w:t>
            </w:r>
            <w:proofErr w:type="gramStart"/>
            <w:r w:rsidRPr="003816D0">
              <w:rPr>
                <w:rFonts w:ascii="Times New Roman" w:eastAsia="Times New Roman" w:hAnsi="Times New Roman" w:cs="Times New Roman"/>
                <w:color w:val="333333"/>
                <w:sz w:val="24"/>
                <w:szCs w:val="24"/>
              </w:rPr>
              <w:t>на</w:t>
            </w:r>
            <w:proofErr w:type="gramEnd"/>
            <w:r w:rsidRPr="003816D0">
              <w:rPr>
                <w:rFonts w:ascii="Times New Roman" w:eastAsia="Times New Roman" w:hAnsi="Times New Roman" w:cs="Times New Roman"/>
                <w:color w:val="333333"/>
                <w:sz w:val="24"/>
                <w:szCs w:val="24"/>
              </w:rPr>
              <w:t xml:space="preserve"> семантические и стилистические.</w:t>
            </w:r>
            <w:r w:rsidRPr="003816D0">
              <w:rPr>
                <w:rFonts w:ascii="Times New Roman" w:eastAsia="Times New Roman" w:hAnsi="Times New Roman" w:cs="Times New Roman"/>
                <w:color w:val="333333"/>
                <w:sz w:val="24"/>
                <w:szCs w:val="24"/>
              </w:rPr>
              <w:br/>
              <w:t xml:space="preserve"> К речевым семантическим ошибкам можно отнести следующие нарушения:</w:t>
            </w:r>
            <w:r w:rsidRPr="003816D0">
              <w:rPr>
                <w:rFonts w:ascii="Times New Roman" w:eastAsia="Times New Roman" w:hAnsi="Times New Roman" w:cs="Times New Roman"/>
                <w:color w:val="333333"/>
                <w:sz w:val="24"/>
                <w:szCs w:val="24"/>
              </w:rPr>
              <w:br/>
            </w:r>
            <w:r w:rsidRPr="003816D0">
              <w:rPr>
                <w:rFonts w:ascii="Times New Roman" w:eastAsia="Times New Roman" w:hAnsi="Times New Roman" w:cs="Times New Roman"/>
                <w:i/>
                <w:iCs/>
                <w:color w:val="333333"/>
                <w:sz w:val="24"/>
                <w:szCs w:val="24"/>
              </w:rPr>
              <w:t>употребление слова в несвойственном ему значении</w:t>
            </w:r>
            <w:r w:rsidRPr="003816D0">
              <w:rPr>
                <w:rFonts w:ascii="Times New Roman" w:eastAsia="Times New Roman" w:hAnsi="Times New Roman" w:cs="Times New Roman"/>
                <w:color w:val="333333"/>
                <w:sz w:val="24"/>
                <w:szCs w:val="24"/>
              </w:rPr>
              <w:t>, например:</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мокрыми ресницами он шлепал себя по лицу; реки с налипшими на них городами; устав ждать, братик опрокинул подбородок на стол;</w:t>
            </w:r>
            <w:r w:rsidRPr="003816D0">
              <w:rPr>
                <w:rFonts w:ascii="Times New Roman" w:eastAsia="Times New Roman" w:hAnsi="Times New Roman" w:cs="Times New Roman"/>
                <w:color w:val="333333"/>
                <w:sz w:val="24"/>
                <w:szCs w:val="24"/>
              </w:rPr>
              <w:br/>
            </w:r>
            <w:proofErr w:type="spellStart"/>
            <w:r w:rsidRPr="003816D0">
              <w:rPr>
                <w:rFonts w:ascii="Times New Roman" w:eastAsia="Times New Roman" w:hAnsi="Times New Roman" w:cs="Times New Roman"/>
                <w:color w:val="333333"/>
                <w:sz w:val="24"/>
                <w:szCs w:val="24"/>
              </w:rPr>
              <w:t>неразличение</w:t>
            </w:r>
            <w:proofErr w:type="spellEnd"/>
            <w:r w:rsidRPr="003816D0">
              <w:rPr>
                <w:rFonts w:ascii="Times New Roman" w:eastAsia="Times New Roman" w:hAnsi="Times New Roman" w:cs="Times New Roman"/>
                <w:color w:val="333333"/>
                <w:sz w:val="24"/>
                <w:szCs w:val="24"/>
              </w:rPr>
              <w:t xml:space="preserve"> (смешение) паронимов или синонимов, например: рука болталась, как плетень; учитель не должен потакать прихотям ребенка и идти у него на поводке;</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i/>
                <w:iCs/>
                <w:color w:val="333333"/>
                <w:sz w:val="24"/>
                <w:szCs w:val="24"/>
              </w:rPr>
              <w:t>нарушение лексической сочетаемости</w:t>
            </w:r>
            <w:r w:rsidRPr="003816D0">
              <w:rPr>
                <w:rFonts w:ascii="Times New Roman" w:eastAsia="Times New Roman" w:hAnsi="Times New Roman" w:cs="Times New Roman"/>
                <w:color w:val="333333"/>
                <w:sz w:val="24"/>
                <w:szCs w:val="24"/>
              </w:rPr>
              <w:t>, например:</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Чичиков постепенно покидает город; пули не свистели над ушами;</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i/>
                <w:iCs/>
                <w:color w:val="333333"/>
                <w:sz w:val="24"/>
                <w:szCs w:val="24"/>
              </w:rPr>
              <w:t>употребление лишних слов</w:t>
            </w:r>
            <w:r w:rsidRPr="003816D0">
              <w:rPr>
                <w:rFonts w:ascii="Times New Roman" w:eastAsia="Times New Roman" w:hAnsi="Times New Roman" w:cs="Times New Roman"/>
                <w:color w:val="333333"/>
                <w:sz w:val="24"/>
                <w:szCs w:val="24"/>
              </w:rPr>
              <w:t>, например:</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опустив голову вниз; он впервые познакомился с Таней случайно;</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i/>
                <w:iCs/>
                <w:color w:val="333333"/>
                <w:sz w:val="24"/>
                <w:szCs w:val="24"/>
              </w:rPr>
              <w:t>пропуск, недостаток нужного слова</w:t>
            </w:r>
            <w:r w:rsidRPr="003816D0">
              <w:rPr>
                <w:rFonts w:ascii="Times New Roman" w:eastAsia="Times New Roman" w:hAnsi="Times New Roman" w:cs="Times New Roman"/>
                <w:color w:val="333333"/>
                <w:sz w:val="24"/>
                <w:szCs w:val="24"/>
              </w:rPr>
              <w:t>, например:</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Сережа смирно сидит в кресле, закутанный белой простыней, и терпеливо ждет конца (о стрижке);</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i/>
                <w:iCs/>
                <w:color w:val="333333"/>
                <w:sz w:val="24"/>
                <w:szCs w:val="24"/>
              </w:rPr>
              <w:t>стилистически неоправданное употребление ряда однокоренных слов</w:t>
            </w:r>
            <w:r w:rsidRPr="003816D0">
              <w:rPr>
                <w:rFonts w:ascii="Times New Roman" w:eastAsia="Times New Roman" w:hAnsi="Times New Roman" w:cs="Times New Roman"/>
                <w:color w:val="333333"/>
                <w:sz w:val="24"/>
                <w:szCs w:val="24"/>
              </w:rPr>
              <w:t>, например:</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характерная черта характера; приближался все ближе и ближе;</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b/>
                <w:bCs/>
                <w:i/>
                <w:iCs/>
                <w:color w:val="333333"/>
                <w:sz w:val="24"/>
                <w:szCs w:val="24"/>
              </w:rPr>
              <w:t>Стилистические ошибки</w:t>
            </w:r>
            <w:r w:rsidRPr="003816D0">
              <w:rPr>
                <w:rFonts w:ascii="Times New Roman" w:eastAsia="Times New Roman" w:hAnsi="Times New Roman" w:cs="Times New Roman"/>
                <w:color w:val="333333"/>
                <w:sz w:val="24"/>
                <w:szCs w:val="24"/>
              </w:rPr>
              <w:t> представляют собой следующие нарушения, которые связаны с требованиями к выразительности речи</w:t>
            </w:r>
            <w:proofErr w:type="gramStart"/>
            <w:r w:rsidRPr="003816D0">
              <w:rPr>
                <w:rFonts w:ascii="Times New Roman" w:eastAsia="Times New Roman" w:hAnsi="Times New Roman" w:cs="Times New Roman"/>
                <w:color w:val="333333"/>
                <w:sz w:val="24"/>
                <w:szCs w:val="24"/>
              </w:rPr>
              <w:t>:</w:t>
            </w:r>
            <w:r w:rsidRPr="003816D0">
              <w:rPr>
                <w:rFonts w:ascii="Times New Roman" w:eastAsia="Times New Roman" w:hAnsi="Times New Roman" w:cs="Times New Roman"/>
                <w:color w:val="333333"/>
                <w:sz w:val="24"/>
                <w:szCs w:val="24"/>
              </w:rPr>
              <w:br/>
              <w:t xml:space="preserve">? </w:t>
            </w:r>
            <w:proofErr w:type="gramEnd"/>
            <w:r w:rsidRPr="003816D0">
              <w:rPr>
                <w:rFonts w:ascii="Times New Roman" w:eastAsia="Times New Roman" w:hAnsi="Times New Roman" w:cs="Times New Roman"/>
                <w:color w:val="333333"/>
                <w:sz w:val="24"/>
                <w:szCs w:val="24"/>
              </w:rPr>
              <w:t>неоправданное употребление в авторской речи диалектных и просторечных слов, например: У Кити было два парня: Левин и Вронский</w:t>
            </w:r>
            <w:proofErr w:type="gramStart"/>
            <w:r w:rsidRPr="003816D0">
              <w:rPr>
                <w:rFonts w:ascii="Times New Roman" w:eastAsia="Times New Roman" w:hAnsi="Times New Roman" w:cs="Times New Roman"/>
                <w:color w:val="333333"/>
                <w:sz w:val="24"/>
                <w:szCs w:val="24"/>
              </w:rPr>
              <w:t>;</w:t>
            </w:r>
            <w:r w:rsidRPr="003816D0">
              <w:rPr>
                <w:rFonts w:ascii="Times New Roman" w:eastAsia="Times New Roman" w:hAnsi="Times New Roman" w:cs="Times New Roman"/>
                <w:color w:val="333333"/>
                <w:sz w:val="24"/>
                <w:szCs w:val="24"/>
              </w:rPr>
              <w:br/>
              <w:t xml:space="preserve">? </w:t>
            </w:r>
            <w:proofErr w:type="gramEnd"/>
            <w:r w:rsidRPr="003816D0">
              <w:rPr>
                <w:rFonts w:ascii="Times New Roman" w:eastAsia="Times New Roman" w:hAnsi="Times New Roman" w:cs="Times New Roman"/>
                <w:color w:val="333333"/>
                <w:sz w:val="24"/>
                <w:szCs w:val="24"/>
              </w:rPr>
              <w:t>неуместное употребление эмоционально окрашенных слов и конструкций, особенно в авторской речи, например: Рядом сидит папа (</w:t>
            </w:r>
            <w:proofErr w:type="spellStart"/>
            <w:r w:rsidRPr="003816D0">
              <w:rPr>
                <w:rFonts w:ascii="Times New Roman" w:eastAsia="Times New Roman" w:hAnsi="Times New Roman" w:cs="Times New Roman"/>
                <w:color w:val="333333"/>
                <w:sz w:val="24"/>
                <w:szCs w:val="24"/>
              </w:rPr>
              <w:t>вместоотец</w:t>
            </w:r>
            <w:proofErr w:type="spellEnd"/>
            <w:r w:rsidRPr="003816D0">
              <w:rPr>
                <w:rFonts w:ascii="Times New Roman" w:eastAsia="Times New Roman" w:hAnsi="Times New Roman" w:cs="Times New Roman"/>
                <w:color w:val="333333"/>
                <w:sz w:val="24"/>
                <w:szCs w:val="24"/>
              </w:rPr>
              <w:t>) одного из малышей</w:t>
            </w:r>
            <w:proofErr w:type="gramStart"/>
            <w:r w:rsidRPr="003816D0">
              <w:rPr>
                <w:rFonts w:ascii="Times New Roman" w:eastAsia="Times New Roman" w:hAnsi="Times New Roman" w:cs="Times New Roman"/>
                <w:color w:val="333333"/>
                <w:sz w:val="24"/>
                <w:szCs w:val="24"/>
              </w:rPr>
              <w:t>;</w:t>
            </w:r>
            <w:r w:rsidRPr="003816D0">
              <w:rPr>
                <w:rFonts w:ascii="Times New Roman" w:eastAsia="Times New Roman" w:hAnsi="Times New Roman" w:cs="Times New Roman"/>
                <w:color w:val="333333"/>
                <w:sz w:val="24"/>
                <w:szCs w:val="24"/>
              </w:rPr>
              <w:br/>
            </w:r>
            <w:r w:rsidRPr="003816D0">
              <w:rPr>
                <w:rFonts w:ascii="Times New Roman" w:eastAsia="Times New Roman" w:hAnsi="Times New Roman" w:cs="Times New Roman"/>
                <w:color w:val="333333"/>
                <w:sz w:val="24"/>
                <w:szCs w:val="24"/>
              </w:rPr>
              <w:lastRenderedPageBreak/>
              <w:t xml:space="preserve">? </w:t>
            </w:r>
            <w:proofErr w:type="gramEnd"/>
            <w:r w:rsidRPr="003816D0">
              <w:rPr>
                <w:rFonts w:ascii="Times New Roman" w:eastAsia="Times New Roman" w:hAnsi="Times New Roman" w:cs="Times New Roman"/>
                <w:color w:val="333333"/>
                <w:sz w:val="24"/>
                <w:szCs w:val="24"/>
              </w:rPr>
              <w:t>смешение лексики разных исторических эпох;</w:t>
            </w:r>
            <w:r w:rsidRPr="003816D0">
              <w:rPr>
                <w:rFonts w:ascii="Times New Roman" w:eastAsia="Times New Roman" w:hAnsi="Times New Roman" w:cs="Times New Roman"/>
                <w:color w:val="333333"/>
                <w:sz w:val="24"/>
                <w:szCs w:val="24"/>
              </w:rPr>
              <w:br/>
              <w:t>? употребление штампов.</w:t>
            </w:r>
            <w:r w:rsidRPr="003816D0">
              <w:rPr>
                <w:rFonts w:ascii="Times New Roman" w:eastAsia="Times New Roman" w:hAnsi="Times New Roman" w:cs="Times New Roman"/>
                <w:color w:val="333333"/>
                <w:sz w:val="24"/>
                <w:szCs w:val="24"/>
              </w:rPr>
              <w:br/>
            </w:r>
            <w:proofErr w:type="gramStart"/>
            <w:r w:rsidRPr="003816D0">
              <w:rPr>
                <w:rFonts w:ascii="Times New Roman" w:eastAsia="Times New Roman" w:hAnsi="Times New Roman" w:cs="Times New Roman"/>
                <w:b/>
                <w:bCs/>
                <w:i/>
                <w:iCs/>
                <w:color w:val="333333"/>
                <w:sz w:val="24"/>
                <w:szCs w:val="24"/>
              </w:rPr>
              <w:t>Речевые ошибки</w:t>
            </w:r>
            <w:r w:rsidRPr="003816D0">
              <w:rPr>
                <w:rFonts w:ascii="Times New Roman" w:eastAsia="Times New Roman" w:hAnsi="Times New Roman" w:cs="Times New Roman"/>
                <w:color w:val="333333"/>
                <w:sz w:val="24"/>
                <w:szCs w:val="24"/>
              </w:rPr>
              <w:t> в построении текста:</w:t>
            </w:r>
            <w:r w:rsidRPr="003816D0">
              <w:rPr>
                <w:rFonts w:ascii="Times New Roman" w:eastAsia="Times New Roman" w:hAnsi="Times New Roman" w:cs="Times New Roman"/>
                <w:color w:val="333333"/>
                <w:sz w:val="24"/>
                <w:szCs w:val="24"/>
              </w:rPr>
              <w:br/>
              <w:t>? бедность и однообразие синтаксических конструкций;</w:t>
            </w:r>
            <w:r w:rsidRPr="003816D0">
              <w:rPr>
                <w:rFonts w:ascii="Times New Roman" w:eastAsia="Times New Roman" w:hAnsi="Times New Roman" w:cs="Times New Roman"/>
                <w:color w:val="333333"/>
                <w:sz w:val="24"/>
                <w:szCs w:val="24"/>
              </w:rPr>
              <w:br/>
              <w:t>? нарушение видовременной соотнесенности глагольных форм, например:</w:t>
            </w:r>
            <w:proofErr w:type="gramEnd"/>
            <w:r w:rsidRPr="003816D0">
              <w:rPr>
                <w:rFonts w:ascii="Times New Roman" w:eastAsia="Times New Roman" w:hAnsi="Times New Roman" w:cs="Times New Roman"/>
                <w:color w:val="333333"/>
                <w:sz w:val="24"/>
                <w:szCs w:val="24"/>
              </w:rPr>
              <w:t xml:space="preserve"> Когда Пугачев выходил из избы и сел в карету, Гринев долго смотрел ему вслед</w:t>
            </w:r>
            <w:proofErr w:type="gramStart"/>
            <w:r w:rsidRPr="003816D0">
              <w:rPr>
                <w:rFonts w:ascii="Times New Roman" w:eastAsia="Times New Roman" w:hAnsi="Times New Roman" w:cs="Times New Roman"/>
                <w:color w:val="333333"/>
                <w:sz w:val="24"/>
                <w:szCs w:val="24"/>
              </w:rPr>
              <w:t>;</w:t>
            </w:r>
            <w:r w:rsidRPr="003816D0">
              <w:rPr>
                <w:rFonts w:ascii="Times New Roman" w:eastAsia="Times New Roman" w:hAnsi="Times New Roman" w:cs="Times New Roman"/>
                <w:color w:val="333333"/>
                <w:sz w:val="24"/>
                <w:szCs w:val="24"/>
              </w:rPr>
              <w:br/>
              <w:t xml:space="preserve">? </w:t>
            </w:r>
            <w:proofErr w:type="gramEnd"/>
            <w:r w:rsidRPr="003816D0">
              <w:rPr>
                <w:rFonts w:ascii="Times New Roman" w:eastAsia="Times New Roman" w:hAnsi="Times New Roman" w:cs="Times New Roman"/>
                <w:color w:val="333333"/>
                <w:sz w:val="24"/>
                <w:szCs w:val="24"/>
              </w:rPr>
              <w:t>стилистически неоправданное повторение слов;</w:t>
            </w:r>
            <w:r w:rsidRPr="003816D0">
              <w:rPr>
                <w:rFonts w:ascii="Times New Roman" w:eastAsia="Times New Roman" w:hAnsi="Times New Roman" w:cs="Times New Roman"/>
                <w:color w:val="333333"/>
                <w:sz w:val="24"/>
                <w:szCs w:val="24"/>
              </w:rPr>
              <w:br/>
              <w:t>? неудачное употребление местоимений для связи предложений или частей текста, приводящее к неясности, двусмысленности речи, например:</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Иванов закинул удочку, и она клюнула</w:t>
            </w:r>
            <w:proofErr w:type="gramStart"/>
            <w:r w:rsidRPr="003816D0">
              <w:rPr>
                <w:rFonts w:ascii="Times New Roman" w:eastAsia="Times New Roman" w:hAnsi="Times New Roman" w:cs="Times New Roman"/>
                <w:color w:val="333333"/>
                <w:sz w:val="24"/>
                <w:szCs w:val="24"/>
              </w:rPr>
              <w:t>;</w:t>
            </w:r>
            <w:r w:rsidRPr="003816D0">
              <w:rPr>
                <w:rFonts w:ascii="Times New Roman" w:eastAsia="Times New Roman" w:hAnsi="Times New Roman" w:cs="Times New Roman"/>
                <w:color w:val="333333"/>
                <w:sz w:val="24"/>
                <w:szCs w:val="24"/>
              </w:rPr>
              <w:br/>
              <w:t xml:space="preserve">? </w:t>
            </w:r>
            <w:proofErr w:type="gramEnd"/>
            <w:r w:rsidRPr="003816D0">
              <w:rPr>
                <w:rFonts w:ascii="Times New Roman" w:eastAsia="Times New Roman" w:hAnsi="Times New Roman" w:cs="Times New Roman"/>
                <w:color w:val="333333"/>
                <w:sz w:val="24"/>
                <w:szCs w:val="24"/>
              </w:rPr>
              <w:t>неудачный порядок слов.</w:t>
            </w:r>
          </w:p>
          <w:p w:rsidR="00B7319B" w:rsidRPr="003816D0" w:rsidRDefault="00B7319B" w:rsidP="006F42CB">
            <w:pPr>
              <w:spacing w:after="0" w:line="240" w:lineRule="auto"/>
              <w:textAlignment w:val="bottom"/>
              <w:outlineLvl w:val="0"/>
              <w:rPr>
                <w:rFonts w:ascii="Times New Roman" w:eastAsia="Times New Roman" w:hAnsi="Times New Roman" w:cs="Times New Roman"/>
                <w:b/>
                <w:bCs/>
                <w:color w:val="666666"/>
                <w:kern w:val="36"/>
                <w:sz w:val="24"/>
                <w:szCs w:val="24"/>
              </w:rPr>
            </w:pPr>
            <w:r w:rsidRPr="003816D0">
              <w:rPr>
                <w:rFonts w:ascii="Times New Roman" w:eastAsia="Times New Roman" w:hAnsi="Times New Roman" w:cs="Times New Roman"/>
                <w:b/>
                <w:bCs/>
                <w:color w:val="666666"/>
                <w:kern w:val="36"/>
                <w:sz w:val="24"/>
                <w:szCs w:val="24"/>
              </w:rPr>
              <w:t> </w:t>
            </w:r>
            <w:r w:rsidRPr="003816D0">
              <w:rPr>
                <w:rFonts w:ascii="Times New Roman" w:eastAsia="Times New Roman" w:hAnsi="Times New Roman" w:cs="Times New Roman"/>
                <w:b/>
                <w:bCs/>
                <w:color w:val="333333"/>
                <w:sz w:val="24"/>
                <w:szCs w:val="24"/>
              </w:rPr>
              <w:t>Грамматические ошибки</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w:t>
            </w:r>
            <w:r w:rsidRPr="003816D0">
              <w:rPr>
                <w:rFonts w:ascii="Times New Roman" w:eastAsia="Times New Roman" w:hAnsi="Times New Roman" w:cs="Times New Roman"/>
                <w:b/>
                <w:bCs/>
                <w:color w:val="333333"/>
                <w:sz w:val="24"/>
                <w:szCs w:val="24"/>
              </w:rPr>
              <w:t>Грамматические ошибки</w:t>
            </w:r>
            <w:r w:rsidRPr="003816D0">
              <w:rPr>
                <w:rFonts w:ascii="Times New Roman" w:eastAsia="Times New Roman" w:hAnsi="Times New Roman" w:cs="Times New Roman"/>
                <w:color w:val="333333"/>
                <w:sz w:val="24"/>
                <w:szCs w:val="24"/>
              </w:rPr>
              <w:t> - это нарушение грамматических норм образования языковых единиц и их структуры.</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b/>
                <w:bCs/>
                <w:i/>
                <w:iCs/>
                <w:color w:val="333333"/>
                <w:sz w:val="24"/>
                <w:szCs w:val="24"/>
              </w:rPr>
              <w:t>Разновидности грамматических ошибок</w:t>
            </w:r>
            <w:r w:rsidRPr="003816D0">
              <w:rPr>
                <w:rFonts w:ascii="Times New Roman" w:eastAsia="Times New Roman" w:hAnsi="Times New Roman" w:cs="Times New Roman"/>
                <w:color w:val="333333"/>
                <w:sz w:val="24"/>
                <w:szCs w:val="24"/>
              </w:rPr>
              <w:br/>
              <w:t>? </w:t>
            </w:r>
            <w:proofErr w:type="gramStart"/>
            <w:r w:rsidRPr="003816D0">
              <w:rPr>
                <w:rFonts w:ascii="Times New Roman" w:eastAsia="Times New Roman" w:hAnsi="Times New Roman" w:cs="Times New Roman"/>
                <w:i/>
                <w:iCs/>
                <w:color w:val="333333"/>
                <w:sz w:val="24"/>
                <w:szCs w:val="24"/>
              </w:rPr>
              <w:t>Словообразовательные</w:t>
            </w:r>
            <w:proofErr w:type="gramEnd"/>
            <w:r w:rsidRPr="003816D0">
              <w:rPr>
                <w:rFonts w:ascii="Times New Roman" w:eastAsia="Times New Roman" w:hAnsi="Times New Roman" w:cs="Times New Roman"/>
                <w:color w:val="333333"/>
                <w:sz w:val="24"/>
                <w:szCs w:val="24"/>
              </w:rPr>
              <w:t xml:space="preserve">, состоящие в неоправданном </w:t>
            </w:r>
            <w:proofErr w:type="spellStart"/>
            <w:r w:rsidRPr="003816D0">
              <w:rPr>
                <w:rFonts w:ascii="Times New Roman" w:eastAsia="Times New Roman" w:hAnsi="Times New Roman" w:cs="Times New Roman"/>
                <w:color w:val="333333"/>
                <w:sz w:val="24"/>
                <w:szCs w:val="24"/>
              </w:rPr>
              <w:t>словосочинительстве</w:t>
            </w:r>
            <w:proofErr w:type="spellEnd"/>
            <w:r w:rsidRPr="003816D0">
              <w:rPr>
                <w:rFonts w:ascii="Times New Roman" w:eastAsia="Times New Roman" w:hAnsi="Times New Roman" w:cs="Times New Roman"/>
                <w:color w:val="333333"/>
                <w:sz w:val="24"/>
                <w:szCs w:val="24"/>
              </w:rPr>
              <w:t xml:space="preserve"> или видоизменении слов нормативного языка (например, </w:t>
            </w:r>
            <w:proofErr w:type="spellStart"/>
            <w:r w:rsidRPr="003816D0">
              <w:rPr>
                <w:rFonts w:ascii="Times New Roman" w:eastAsia="Times New Roman" w:hAnsi="Times New Roman" w:cs="Times New Roman"/>
                <w:color w:val="333333"/>
                <w:sz w:val="24"/>
                <w:szCs w:val="24"/>
              </w:rPr>
              <w:t>надсмешка</w:t>
            </w:r>
            <w:proofErr w:type="spellEnd"/>
            <w:r w:rsidRPr="003816D0">
              <w:rPr>
                <w:rFonts w:ascii="Times New Roman" w:eastAsia="Times New Roman" w:hAnsi="Times New Roman" w:cs="Times New Roman"/>
                <w:color w:val="333333"/>
                <w:sz w:val="24"/>
                <w:szCs w:val="24"/>
              </w:rPr>
              <w:t xml:space="preserve">, подчерк, </w:t>
            </w:r>
            <w:proofErr w:type="spellStart"/>
            <w:r w:rsidRPr="003816D0">
              <w:rPr>
                <w:rFonts w:ascii="Times New Roman" w:eastAsia="Times New Roman" w:hAnsi="Times New Roman" w:cs="Times New Roman"/>
                <w:color w:val="333333"/>
                <w:sz w:val="24"/>
                <w:szCs w:val="24"/>
              </w:rPr>
              <w:t>нагинаться</w:t>
            </w:r>
            <w:proofErr w:type="spellEnd"/>
            <w:r w:rsidRPr="003816D0">
              <w:rPr>
                <w:rFonts w:ascii="Times New Roman" w:eastAsia="Times New Roman" w:hAnsi="Times New Roman" w:cs="Times New Roman"/>
                <w:color w:val="333333"/>
                <w:sz w:val="24"/>
                <w:szCs w:val="24"/>
              </w:rPr>
              <w:t xml:space="preserve">, </w:t>
            </w:r>
            <w:proofErr w:type="spellStart"/>
            <w:r w:rsidRPr="003816D0">
              <w:rPr>
                <w:rFonts w:ascii="Times New Roman" w:eastAsia="Times New Roman" w:hAnsi="Times New Roman" w:cs="Times New Roman"/>
                <w:color w:val="333333"/>
                <w:sz w:val="24"/>
                <w:szCs w:val="24"/>
              </w:rPr>
              <w:t>спинжак</w:t>
            </w:r>
            <w:proofErr w:type="spellEnd"/>
            <w:r w:rsidRPr="003816D0">
              <w:rPr>
                <w:rFonts w:ascii="Times New Roman" w:eastAsia="Times New Roman" w:hAnsi="Times New Roman" w:cs="Times New Roman"/>
                <w:color w:val="333333"/>
                <w:sz w:val="24"/>
                <w:szCs w:val="24"/>
              </w:rPr>
              <w:t xml:space="preserve">, </w:t>
            </w:r>
            <w:proofErr w:type="spellStart"/>
            <w:r w:rsidRPr="003816D0">
              <w:rPr>
                <w:rFonts w:ascii="Times New Roman" w:eastAsia="Times New Roman" w:hAnsi="Times New Roman" w:cs="Times New Roman"/>
                <w:color w:val="333333"/>
                <w:sz w:val="24"/>
                <w:szCs w:val="24"/>
              </w:rPr>
              <w:t>беспощадство</w:t>
            </w:r>
            <w:proofErr w:type="spellEnd"/>
            <w:r w:rsidRPr="003816D0">
              <w:rPr>
                <w:rFonts w:ascii="Times New Roman" w:eastAsia="Times New Roman" w:hAnsi="Times New Roman" w:cs="Times New Roman"/>
                <w:color w:val="333333"/>
                <w:sz w:val="24"/>
                <w:szCs w:val="24"/>
              </w:rPr>
              <w:t xml:space="preserve">, </w:t>
            </w:r>
            <w:proofErr w:type="spellStart"/>
            <w:r w:rsidRPr="003816D0">
              <w:rPr>
                <w:rFonts w:ascii="Times New Roman" w:eastAsia="Times New Roman" w:hAnsi="Times New Roman" w:cs="Times New Roman"/>
                <w:color w:val="333333"/>
                <w:sz w:val="24"/>
                <w:szCs w:val="24"/>
              </w:rPr>
              <w:t>публицизм</w:t>
            </w:r>
            <w:proofErr w:type="spellEnd"/>
            <w:r w:rsidRPr="003816D0">
              <w:rPr>
                <w:rFonts w:ascii="Times New Roman" w:eastAsia="Times New Roman" w:hAnsi="Times New Roman" w:cs="Times New Roman"/>
                <w:color w:val="333333"/>
                <w:sz w:val="24"/>
                <w:szCs w:val="24"/>
              </w:rPr>
              <w:t xml:space="preserve"> и т.п.). Такие ошибки нельзя воспринимать как орфографические.</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w:t>
            </w:r>
            <w:r w:rsidRPr="003816D0">
              <w:rPr>
                <w:rFonts w:ascii="Times New Roman" w:eastAsia="Times New Roman" w:hAnsi="Times New Roman" w:cs="Times New Roman"/>
                <w:i/>
                <w:iCs/>
                <w:color w:val="333333"/>
                <w:sz w:val="24"/>
                <w:szCs w:val="24"/>
              </w:rPr>
              <w:t>Морфологические</w:t>
            </w:r>
            <w:r w:rsidRPr="003816D0">
              <w:rPr>
                <w:rFonts w:ascii="Times New Roman" w:eastAsia="Times New Roman" w:hAnsi="Times New Roman" w:cs="Times New Roman"/>
                <w:color w:val="333333"/>
                <w:sz w:val="24"/>
                <w:szCs w:val="24"/>
              </w:rPr>
              <w:t xml:space="preserve">, связанные с ненормативным образованием форм слов и употреблением частей речи (писав свои произведения, не думал, что </w:t>
            </w:r>
            <w:proofErr w:type="spellStart"/>
            <w:r w:rsidRPr="003816D0">
              <w:rPr>
                <w:rFonts w:ascii="Times New Roman" w:eastAsia="Times New Roman" w:hAnsi="Times New Roman" w:cs="Times New Roman"/>
                <w:color w:val="333333"/>
                <w:sz w:val="24"/>
                <w:szCs w:val="24"/>
              </w:rPr>
              <w:t>очутюсь</w:t>
            </w:r>
            <w:proofErr w:type="spellEnd"/>
            <w:r w:rsidRPr="003816D0">
              <w:rPr>
                <w:rFonts w:ascii="Times New Roman" w:eastAsia="Times New Roman" w:hAnsi="Times New Roman" w:cs="Times New Roman"/>
                <w:color w:val="333333"/>
                <w:sz w:val="24"/>
                <w:szCs w:val="24"/>
              </w:rPr>
              <w:t xml:space="preserve"> в полной темноте; одни </w:t>
            </w:r>
            <w:proofErr w:type="spellStart"/>
            <w:r w:rsidRPr="003816D0">
              <w:rPr>
                <w:rFonts w:ascii="Times New Roman" w:eastAsia="Times New Roman" w:hAnsi="Times New Roman" w:cs="Times New Roman"/>
                <w:color w:val="333333"/>
                <w:sz w:val="24"/>
                <w:szCs w:val="24"/>
              </w:rPr>
              <w:t>англичанины</w:t>
            </w:r>
            <w:proofErr w:type="spellEnd"/>
            <w:r w:rsidRPr="003816D0">
              <w:rPr>
                <w:rFonts w:ascii="Times New Roman" w:eastAsia="Times New Roman" w:hAnsi="Times New Roman" w:cs="Times New Roman"/>
                <w:color w:val="333333"/>
                <w:sz w:val="24"/>
                <w:szCs w:val="24"/>
              </w:rPr>
              <w:t xml:space="preserve">; спортсмены в </w:t>
            </w:r>
            <w:proofErr w:type="spellStart"/>
            <w:r w:rsidRPr="003816D0">
              <w:rPr>
                <w:rFonts w:ascii="Times New Roman" w:eastAsia="Times New Roman" w:hAnsi="Times New Roman" w:cs="Times New Roman"/>
                <w:color w:val="333333"/>
                <w:sz w:val="24"/>
                <w:szCs w:val="24"/>
              </w:rPr>
              <w:t>каноях</w:t>
            </w:r>
            <w:proofErr w:type="spellEnd"/>
            <w:r w:rsidRPr="003816D0">
              <w:rPr>
                <w:rFonts w:ascii="Times New Roman" w:eastAsia="Times New Roman" w:hAnsi="Times New Roman" w:cs="Times New Roman"/>
                <w:color w:val="333333"/>
                <w:sz w:val="24"/>
                <w:szCs w:val="24"/>
              </w:rPr>
              <w:t xml:space="preserve">; </w:t>
            </w:r>
            <w:proofErr w:type="spellStart"/>
            <w:r w:rsidRPr="003816D0">
              <w:rPr>
                <w:rFonts w:ascii="Times New Roman" w:eastAsia="Times New Roman" w:hAnsi="Times New Roman" w:cs="Times New Roman"/>
                <w:color w:val="333333"/>
                <w:sz w:val="24"/>
                <w:szCs w:val="24"/>
              </w:rPr>
              <w:t>ихнийулыбающий</w:t>
            </w:r>
            <w:proofErr w:type="spellEnd"/>
            <w:r w:rsidRPr="003816D0">
              <w:rPr>
                <w:rFonts w:ascii="Times New Roman" w:eastAsia="Times New Roman" w:hAnsi="Times New Roman" w:cs="Times New Roman"/>
                <w:color w:val="333333"/>
                <w:sz w:val="24"/>
                <w:szCs w:val="24"/>
              </w:rPr>
              <w:t xml:space="preserve"> ребенок; </w:t>
            </w:r>
            <w:proofErr w:type="spellStart"/>
            <w:r w:rsidRPr="003816D0">
              <w:rPr>
                <w:rFonts w:ascii="Times New Roman" w:eastAsia="Times New Roman" w:hAnsi="Times New Roman" w:cs="Times New Roman"/>
                <w:color w:val="333333"/>
                <w:sz w:val="24"/>
                <w:szCs w:val="24"/>
              </w:rPr>
              <w:t>ложит</w:t>
            </w:r>
            <w:proofErr w:type="spellEnd"/>
            <w:r w:rsidRPr="003816D0">
              <w:rPr>
                <w:rFonts w:ascii="Times New Roman" w:eastAsia="Times New Roman" w:hAnsi="Times New Roman" w:cs="Times New Roman"/>
                <w:color w:val="333333"/>
                <w:sz w:val="24"/>
                <w:szCs w:val="24"/>
              </w:rPr>
              <w:t xml:space="preserve"> и т.д.)</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w:t>
            </w:r>
            <w:r w:rsidRPr="003816D0">
              <w:rPr>
                <w:rFonts w:ascii="Times New Roman" w:eastAsia="Times New Roman" w:hAnsi="Times New Roman" w:cs="Times New Roman"/>
                <w:i/>
                <w:iCs/>
                <w:color w:val="333333"/>
                <w:sz w:val="24"/>
                <w:szCs w:val="24"/>
              </w:rPr>
              <w:t>Синтаксические</w:t>
            </w:r>
            <w:r w:rsidRPr="003816D0">
              <w:rPr>
                <w:rFonts w:ascii="Times New Roman" w:eastAsia="Times New Roman" w:hAnsi="Times New Roman" w:cs="Times New Roman"/>
                <w:color w:val="333333"/>
                <w:sz w:val="24"/>
                <w:szCs w:val="24"/>
              </w:rPr>
              <w:br/>
              <w:t>а)    Ошибки в структуре словосочетаний, в согласовании и управлении, например: браконьерам, нарушающих закон; жажда к славе;</w:t>
            </w:r>
            <w:r w:rsidRPr="003816D0">
              <w:rPr>
                <w:rFonts w:ascii="Times New Roman" w:eastAsia="Times New Roman" w:hAnsi="Times New Roman" w:cs="Times New Roman"/>
                <w:color w:val="333333"/>
                <w:sz w:val="24"/>
                <w:szCs w:val="24"/>
              </w:rPr>
              <w:br/>
              <w:t>б)    ошибки в структуре простого предложения:</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xml:space="preserve">- нарушение связи между подлежащим и сказуемым, например: солнце села; но не </w:t>
            </w:r>
            <w:proofErr w:type="gramStart"/>
            <w:r w:rsidRPr="003816D0">
              <w:rPr>
                <w:rFonts w:ascii="Times New Roman" w:eastAsia="Times New Roman" w:hAnsi="Times New Roman" w:cs="Times New Roman"/>
                <w:color w:val="333333"/>
                <w:sz w:val="24"/>
                <w:szCs w:val="24"/>
              </w:rPr>
              <w:t>вечно</w:t>
            </w:r>
            <w:proofErr w:type="gramEnd"/>
            <w:r w:rsidRPr="003816D0">
              <w:rPr>
                <w:rFonts w:ascii="Times New Roman" w:eastAsia="Times New Roman" w:hAnsi="Times New Roman" w:cs="Times New Roman"/>
                <w:color w:val="333333"/>
                <w:sz w:val="24"/>
                <w:szCs w:val="24"/>
              </w:rPr>
              <w:t xml:space="preserve"> ни юность, ни лето; это было моей единственной книгой в дни войны;</w:t>
            </w:r>
            <w:r w:rsidRPr="003816D0">
              <w:rPr>
                <w:rFonts w:ascii="Times New Roman" w:eastAsia="Times New Roman" w:hAnsi="Times New Roman" w:cs="Times New Roman"/>
                <w:color w:val="333333"/>
                <w:sz w:val="24"/>
                <w:szCs w:val="24"/>
              </w:rPr>
              <w:br/>
              <w:t>- нарушение границы предложения, например: Собаки напали на след зайца. И стали гонять его по вырубке;</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lastRenderedPageBreak/>
              <w:t xml:space="preserve">- разрушение ряда однородных членов, например: настоящий учитель верен своему делу и никогда не </w:t>
            </w:r>
            <w:proofErr w:type="gramStart"/>
            <w:r w:rsidRPr="003816D0">
              <w:rPr>
                <w:rFonts w:ascii="Times New Roman" w:eastAsia="Times New Roman" w:hAnsi="Times New Roman" w:cs="Times New Roman"/>
                <w:color w:val="333333"/>
                <w:sz w:val="24"/>
                <w:szCs w:val="24"/>
              </w:rPr>
              <w:t>отступать</w:t>
            </w:r>
            <w:proofErr w:type="gramEnd"/>
            <w:r w:rsidRPr="003816D0">
              <w:rPr>
                <w:rFonts w:ascii="Times New Roman" w:eastAsia="Times New Roman" w:hAnsi="Times New Roman" w:cs="Times New Roman"/>
                <w:color w:val="333333"/>
                <w:sz w:val="24"/>
                <w:szCs w:val="24"/>
              </w:rPr>
              <w:t xml:space="preserve"> от своих принципов. Почти все вещи в доме большие: шкафы, двери, а еще грузовик и комбайн;</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ошибки в предложениях с причастными и деепричастными оборотами, например; причалившая лодка к берегу; На картине «Вратарь» изображен мальчик, широко расставив ноги, упершись руками в колени;</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местоименное дублирование одного из членов предложения, чаще подлежащего, например: Кусты, они покрывали берег реки;</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пропуски необходимых слов, например: Владик прибил доску и побежал в волейбол.</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в) ошибки в структуре сложного предложения:</w:t>
            </w:r>
            <w:r w:rsidRPr="003816D0">
              <w:rPr>
                <w:rFonts w:ascii="Times New Roman" w:eastAsia="Times New Roman" w:hAnsi="Times New Roman" w:cs="Times New Roman"/>
                <w:color w:val="333333"/>
                <w:sz w:val="24"/>
                <w:szCs w:val="24"/>
              </w:rPr>
              <w:br/>
              <w:t xml:space="preserve">- смешение сочинительной и подчинительной связи, например: </w:t>
            </w:r>
            <w:proofErr w:type="gramStart"/>
            <w:r w:rsidRPr="003816D0">
              <w:rPr>
                <w:rFonts w:ascii="Times New Roman" w:eastAsia="Times New Roman" w:hAnsi="Times New Roman" w:cs="Times New Roman"/>
                <w:color w:val="333333"/>
                <w:sz w:val="24"/>
                <w:szCs w:val="24"/>
              </w:rPr>
              <w:t>Когда ветер усиливается, и кроны деревьев шумят под его порывами;</w:t>
            </w:r>
            <w:proofErr w:type="gramEnd"/>
          </w:p>
          <w:p w:rsidR="00B7319B" w:rsidRPr="003816D0" w:rsidRDefault="00B7319B" w:rsidP="006F42CB">
            <w:pPr>
              <w:spacing w:after="0" w:line="240" w:lineRule="auto"/>
              <w:rPr>
                <w:rFonts w:ascii="Times New Roman" w:eastAsia="Times New Roman" w:hAnsi="Times New Roman" w:cs="Times New Roman"/>
                <w:color w:val="333333"/>
                <w:sz w:val="24"/>
                <w:szCs w:val="24"/>
              </w:rPr>
            </w:pPr>
            <w:proofErr w:type="gramStart"/>
            <w:r w:rsidRPr="003816D0">
              <w:rPr>
                <w:rFonts w:ascii="Times New Roman" w:eastAsia="Times New Roman" w:hAnsi="Times New Roman" w:cs="Times New Roman"/>
                <w:color w:val="333333"/>
                <w:sz w:val="24"/>
                <w:szCs w:val="24"/>
              </w:rPr>
              <w:t>- отрыв придаточного от определяемого слова, например:</w:t>
            </w:r>
            <w:proofErr w:type="gramEnd"/>
            <w:r w:rsidRPr="003816D0">
              <w:rPr>
                <w:rFonts w:ascii="Times New Roman" w:eastAsia="Times New Roman" w:hAnsi="Times New Roman" w:cs="Times New Roman"/>
                <w:color w:val="333333"/>
                <w:sz w:val="24"/>
                <w:szCs w:val="24"/>
              </w:rPr>
              <w:t xml:space="preserve"> Сыновья Тараса только что слезли с коней, которые учились в Киевской бурсе;</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г) смешение прямой и косвенной речи;</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w:t>
            </w:r>
            <w:proofErr w:type="spellStart"/>
            <w:r w:rsidRPr="003816D0">
              <w:rPr>
                <w:rFonts w:ascii="Times New Roman" w:eastAsia="Times New Roman" w:hAnsi="Times New Roman" w:cs="Times New Roman"/>
                <w:color w:val="333333"/>
                <w:sz w:val="24"/>
                <w:szCs w:val="24"/>
              </w:rPr>
              <w:t>д</w:t>
            </w:r>
            <w:proofErr w:type="spellEnd"/>
            <w:r w:rsidRPr="003816D0">
              <w:rPr>
                <w:rFonts w:ascii="Times New Roman" w:eastAsia="Times New Roman" w:hAnsi="Times New Roman" w:cs="Times New Roman"/>
                <w:color w:val="333333"/>
                <w:sz w:val="24"/>
                <w:szCs w:val="24"/>
              </w:rPr>
              <w:t xml:space="preserve">) разрушение фразеологического оборота без особой стилистической установки, например: терпеть не могу </w:t>
            </w:r>
            <w:proofErr w:type="gramStart"/>
            <w:r w:rsidRPr="003816D0">
              <w:rPr>
                <w:rFonts w:ascii="Times New Roman" w:eastAsia="Times New Roman" w:hAnsi="Times New Roman" w:cs="Times New Roman"/>
                <w:color w:val="333333"/>
                <w:sz w:val="24"/>
                <w:szCs w:val="24"/>
              </w:rPr>
              <w:t>сидеть</w:t>
            </w:r>
            <w:proofErr w:type="gramEnd"/>
            <w:r w:rsidRPr="003816D0">
              <w:rPr>
                <w:rFonts w:ascii="Times New Roman" w:eastAsia="Times New Roman" w:hAnsi="Times New Roman" w:cs="Times New Roman"/>
                <w:color w:val="333333"/>
                <w:sz w:val="24"/>
                <w:szCs w:val="24"/>
              </w:rPr>
              <w:t xml:space="preserve"> сложив руки; хохотала как резаная.</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xml:space="preserve">  Грамматические ошибки следует отличать от </w:t>
            </w:r>
            <w:proofErr w:type="gramStart"/>
            <w:r w:rsidRPr="003816D0">
              <w:rPr>
                <w:rFonts w:ascii="Times New Roman" w:eastAsia="Times New Roman" w:hAnsi="Times New Roman" w:cs="Times New Roman"/>
                <w:color w:val="333333"/>
                <w:sz w:val="24"/>
                <w:szCs w:val="24"/>
              </w:rPr>
              <w:t>орфографических</w:t>
            </w:r>
            <w:proofErr w:type="gramEnd"/>
            <w:r w:rsidRPr="003816D0">
              <w:rPr>
                <w:rFonts w:ascii="Times New Roman" w:eastAsia="Times New Roman" w:hAnsi="Times New Roman" w:cs="Times New Roman"/>
                <w:color w:val="333333"/>
                <w:sz w:val="24"/>
                <w:szCs w:val="24"/>
              </w:rPr>
              <w:t xml:space="preserve">. 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w:t>
            </w:r>
            <w:proofErr w:type="gramStart"/>
            <w:r w:rsidRPr="003816D0">
              <w:rPr>
                <w:rFonts w:ascii="Times New Roman" w:eastAsia="Times New Roman" w:hAnsi="Times New Roman" w:cs="Times New Roman"/>
                <w:color w:val="333333"/>
                <w:sz w:val="24"/>
                <w:szCs w:val="24"/>
              </w:rPr>
              <w:t>К примеру, 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w:t>
            </w:r>
            <w:proofErr w:type="gramEnd"/>
            <w:r w:rsidRPr="003816D0">
              <w:rPr>
                <w:rFonts w:ascii="Times New Roman" w:eastAsia="Times New Roman" w:hAnsi="Times New Roman" w:cs="Times New Roman"/>
                <w:color w:val="333333"/>
                <w:sz w:val="24"/>
                <w:szCs w:val="24"/>
              </w:rPr>
              <w:t xml:space="preserve"> И, наоборот, в окончании умчался в </w:t>
            </w:r>
            <w:proofErr w:type="gramStart"/>
            <w:r w:rsidRPr="003816D0">
              <w:rPr>
                <w:rFonts w:ascii="Times New Roman" w:eastAsia="Times New Roman" w:hAnsi="Times New Roman" w:cs="Times New Roman"/>
                <w:color w:val="333333"/>
                <w:sz w:val="24"/>
                <w:szCs w:val="24"/>
              </w:rPr>
              <w:t>синею</w:t>
            </w:r>
            <w:proofErr w:type="gramEnd"/>
            <w:r w:rsidRPr="003816D0">
              <w:rPr>
                <w:rFonts w:ascii="Times New Roman" w:eastAsia="Times New Roman" w:hAnsi="Times New Roman" w:cs="Times New Roman"/>
                <w:color w:val="333333"/>
                <w:sz w:val="24"/>
                <w:szCs w:val="24"/>
              </w:rPr>
              <w:t xml:space="preserve"> даль ошибка орфографическая, так как вместо </w:t>
            </w:r>
            <w:proofErr w:type="spellStart"/>
            <w:r w:rsidRPr="003816D0">
              <w:rPr>
                <w:rFonts w:ascii="Times New Roman" w:eastAsia="Times New Roman" w:hAnsi="Times New Roman" w:cs="Times New Roman"/>
                <w:color w:val="333333"/>
                <w:sz w:val="24"/>
                <w:szCs w:val="24"/>
              </w:rPr>
              <w:t>юю</w:t>
            </w:r>
            <w:proofErr w:type="spellEnd"/>
            <w:r w:rsidRPr="003816D0">
              <w:rPr>
                <w:rFonts w:ascii="Times New Roman" w:eastAsia="Times New Roman" w:hAnsi="Times New Roman" w:cs="Times New Roman"/>
                <w:color w:val="333333"/>
                <w:sz w:val="24"/>
                <w:szCs w:val="24"/>
              </w:rPr>
              <w:t xml:space="preserve"> по правилу написано другое.</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w:t>
            </w:r>
            <w:r w:rsidRPr="003816D0">
              <w:rPr>
                <w:rFonts w:ascii="Times New Roman" w:eastAsia="Times New Roman" w:hAnsi="Times New Roman" w:cs="Times New Roman"/>
                <w:b/>
                <w:bCs/>
                <w:color w:val="333333"/>
                <w:sz w:val="24"/>
                <w:szCs w:val="24"/>
              </w:rPr>
              <w:t>4. Оценка обучающих работ</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Обучающие работы (различные упражнения и диктанты неконтрольного характера) оцениваются более строго, чем контрольные работы.</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xml:space="preserve">   При оценке обучающих работ учитывается:</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1) степень самостоятельности учащегося;</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2) этап обучения;</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3) объем работы;</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4) четкость, аккуратность, каллиграфическая правильность письма.</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lastRenderedPageBreak/>
              <w:t xml:space="preserve">   Если  возможные ошибки были предупреждены в ходе работы, оценки «5» и  «4» ставится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диктанта для данного класса, для оценки «4» допустимо и 2 исправления.</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xml:space="preserve">  Первая и вторая работа, как классная</w:t>
            </w:r>
            <w:proofErr w:type="gramStart"/>
            <w:r w:rsidRPr="003816D0">
              <w:rPr>
                <w:rFonts w:ascii="Times New Roman" w:eastAsia="Times New Roman" w:hAnsi="Times New Roman" w:cs="Times New Roman"/>
                <w:color w:val="333333"/>
                <w:sz w:val="24"/>
                <w:szCs w:val="24"/>
              </w:rPr>
              <w:t xml:space="preserve"> ,</w:t>
            </w:r>
            <w:proofErr w:type="gramEnd"/>
            <w:r w:rsidRPr="003816D0">
              <w:rPr>
                <w:rFonts w:ascii="Times New Roman" w:eastAsia="Times New Roman" w:hAnsi="Times New Roman" w:cs="Times New Roman"/>
                <w:color w:val="333333"/>
                <w:sz w:val="24"/>
                <w:szCs w:val="24"/>
              </w:rPr>
              <w:t xml:space="preserve"> так и домашняя, при закреплении определенного умения или навыка проверяется, но по усмотрению учителя может не оцениваться.</w:t>
            </w:r>
            <w:r w:rsidRPr="003816D0">
              <w:rPr>
                <w:rFonts w:ascii="Times New Roman" w:eastAsia="Times New Roman" w:hAnsi="Times New Roman" w:cs="Times New Roman"/>
                <w:color w:val="333333"/>
                <w:sz w:val="24"/>
                <w:szCs w:val="24"/>
              </w:rPr>
              <w:b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w:t>
            </w:r>
            <w:r w:rsidRPr="003816D0">
              <w:rPr>
                <w:rFonts w:ascii="Times New Roman" w:eastAsia="Times New Roman" w:hAnsi="Times New Roman" w:cs="Times New Roman"/>
                <w:b/>
                <w:bCs/>
                <w:color w:val="333333"/>
                <w:sz w:val="24"/>
                <w:szCs w:val="24"/>
              </w:rPr>
              <w:t>Оценка тестов</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При оценке выполнения тестового задания используется следующая шкала</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w:t>
            </w:r>
          </w:p>
          <w:tbl>
            <w:tblPr>
              <w:tblW w:w="6000" w:type="dxa"/>
              <w:jc w:val="center"/>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901"/>
              <w:gridCol w:w="5099"/>
            </w:tblGrid>
            <w:tr w:rsidR="00B7319B" w:rsidRPr="003816D0" w:rsidTr="006F42CB">
              <w:trPr>
                <w:tblCellSpacing w:w="15" w:type="dxa"/>
                <w:jc w:val="center"/>
              </w:trPr>
              <w:tc>
                <w:tcPr>
                  <w:tcW w:w="856"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jc w:val="center"/>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w:t>
                  </w:r>
                  <w:r w:rsidRPr="003816D0">
                    <w:rPr>
                      <w:rFonts w:ascii="Times New Roman" w:eastAsia="Times New Roman" w:hAnsi="Times New Roman" w:cs="Times New Roman"/>
                      <w:b/>
                      <w:bCs/>
                      <w:sz w:val="24"/>
                      <w:szCs w:val="24"/>
                    </w:rPr>
                    <w:t>Баллы</w:t>
                  </w:r>
                </w:p>
              </w:tc>
              <w:tc>
                <w:tcPr>
                  <w:tcW w:w="5054"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jc w:val="center"/>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w:t>
                  </w:r>
                  <w:r w:rsidRPr="003816D0">
                    <w:rPr>
                      <w:rFonts w:ascii="Times New Roman" w:eastAsia="Times New Roman" w:hAnsi="Times New Roman" w:cs="Times New Roman"/>
                      <w:b/>
                      <w:bCs/>
                      <w:sz w:val="24"/>
                      <w:szCs w:val="24"/>
                    </w:rPr>
                    <w:t>Степень выполнения задания</w:t>
                  </w:r>
                </w:p>
              </w:tc>
            </w:tr>
            <w:tr w:rsidR="00B7319B" w:rsidRPr="003816D0" w:rsidTr="006F42CB">
              <w:trPr>
                <w:tblCellSpacing w:w="15" w:type="dxa"/>
                <w:jc w:val="center"/>
              </w:trPr>
              <w:tc>
                <w:tcPr>
                  <w:tcW w:w="856"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jc w:val="center"/>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1</w:t>
                  </w:r>
                </w:p>
              </w:tc>
              <w:tc>
                <w:tcPr>
                  <w:tcW w:w="5054"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Менее чем на балл «2» </w:t>
                  </w:r>
                </w:p>
              </w:tc>
            </w:tr>
            <w:tr w:rsidR="00B7319B" w:rsidRPr="003816D0" w:rsidTr="006F42CB">
              <w:trPr>
                <w:tblCellSpacing w:w="15" w:type="dxa"/>
                <w:jc w:val="center"/>
              </w:trPr>
              <w:tc>
                <w:tcPr>
                  <w:tcW w:w="856"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jc w:val="center"/>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2</w:t>
                  </w:r>
                </w:p>
              </w:tc>
              <w:tc>
                <w:tcPr>
                  <w:tcW w:w="5054"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Выполнено не менее 20 % предложенных заданий </w:t>
                  </w:r>
                </w:p>
              </w:tc>
            </w:tr>
            <w:tr w:rsidR="00B7319B" w:rsidRPr="003816D0" w:rsidTr="006F42CB">
              <w:trPr>
                <w:tblCellSpacing w:w="15" w:type="dxa"/>
                <w:jc w:val="center"/>
              </w:trPr>
              <w:tc>
                <w:tcPr>
                  <w:tcW w:w="856"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jc w:val="center"/>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3</w:t>
                  </w:r>
                </w:p>
              </w:tc>
              <w:tc>
                <w:tcPr>
                  <w:tcW w:w="5054"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Выполнено не менее 30 % предложенных заданий</w:t>
                  </w:r>
                </w:p>
              </w:tc>
            </w:tr>
            <w:tr w:rsidR="00B7319B" w:rsidRPr="003816D0" w:rsidTr="006F42CB">
              <w:trPr>
                <w:tblCellSpacing w:w="15" w:type="dxa"/>
                <w:jc w:val="center"/>
              </w:trPr>
              <w:tc>
                <w:tcPr>
                  <w:tcW w:w="856"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jc w:val="center"/>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4</w:t>
                  </w:r>
                </w:p>
              </w:tc>
              <w:tc>
                <w:tcPr>
                  <w:tcW w:w="5054"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Выполнено не менее 40 % предложенных заданий </w:t>
                  </w:r>
                </w:p>
              </w:tc>
            </w:tr>
            <w:tr w:rsidR="00B7319B" w:rsidRPr="003816D0" w:rsidTr="006F42CB">
              <w:trPr>
                <w:tblCellSpacing w:w="15" w:type="dxa"/>
                <w:jc w:val="center"/>
              </w:trPr>
              <w:tc>
                <w:tcPr>
                  <w:tcW w:w="856"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jc w:val="center"/>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5</w:t>
                  </w:r>
                </w:p>
              </w:tc>
              <w:tc>
                <w:tcPr>
                  <w:tcW w:w="5054"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Выполнено не менее 50 % предложенных заданий </w:t>
                  </w:r>
                </w:p>
              </w:tc>
            </w:tr>
            <w:tr w:rsidR="00B7319B" w:rsidRPr="003816D0" w:rsidTr="006F42CB">
              <w:trPr>
                <w:tblCellSpacing w:w="15" w:type="dxa"/>
                <w:jc w:val="center"/>
              </w:trPr>
              <w:tc>
                <w:tcPr>
                  <w:tcW w:w="856"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jc w:val="center"/>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6</w:t>
                  </w:r>
                </w:p>
              </w:tc>
              <w:tc>
                <w:tcPr>
                  <w:tcW w:w="5054"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Выполнено не менее 60 % предложенных заданий </w:t>
                  </w:r>
                </w:p>
              </w:tc>
            </w:tr>
            <w:tr w:rsidR="00B7319B" w:rsidRPr="003816D0" w:rsidTr="006F42CB">
              <w:trPr>
                <w:tblCellSpacing w:w="15" w:type="dxa"/>
                <w:jc w:val="center"/>
              </w:trPr>
              <w:tc>
                <w:tcPr>
                  <w:tcW w:w="856"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jc w:val="center"/>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7</w:t>
                  </w:r>
                </w:p>
              </w:tc>
              <w:tc>
                <w:tcPr>
                  <w:tcW w:w="5054"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Выполнено не менее 70 % предложенных заданий </w:t>
                  </w:r>
                </w:p>
              </w:tc>
            </w:tr>
            <w:tr w:rsidR="00B7319B" w:rsidRPr="003816D0" w:rsidTr="006F42CB">
              <w:trPr>
                <w:tblCellSpacing w:w="15" w:type="dxa"/>
                <w:jc w:val="center"/>
              </w:trPr>
              <w:tc>
                <w:tcPr>
                  <w:tcW w:w="856"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jc w:val="center"/>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8</w:t>
                  </w:r>
                </w:p>
              </w:tc>
              <w:tc>
                <w:tcPr>
                  <w:tcW w:w="5054"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Выполнено не менее 80 % предложенных </w:t>
                  </w:r>
                  <w:r w:rsidRPr="003816D0">
                    <w:rPr>
                      <w:rFonts w:ascii="Times New Roman" w:eastAsia="Times New Roman" w:hAnsi="Times New Roman" w:cs="Times New Roman"/>
                      <w:sz w:val="24"/>
                      <w:szCs w:val="24"/>
                    </w:rPr>
                    <w:lastRenderedPageBreak/>
                    <w:t>заданий </w:t>
                  </w:r>
                </w:p>
              </w:tc>
            </w:tr>
            <w:tr w:rsidR="00B7319B" w:rsidRPr="003816D0" w:rsidTr="006F42CB">
              <w:trPr>
                <w:tblCellSpacing w:w="15" w:type="dxa"/>
                <w:jc w:val="center"/>
              </w:trPr>
              <w:tc>
                <w:tcPr>
                  <w:tcW w:w="856"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rPr>
                      <w:rFonts w:ascii="Times New Roman" w:eastAsia="Times New Roman" w:hAnsi="Times New Roman" w:cs="Times New Roman"/>
                      <w:sz w:val="24"/>
                      <w:szCs w:val="24"/>
                    </w:rPr>
                  </w:pPr>
                </w:p>
                <w:p w:rsidR="00B7319B" w:rsidRPr="003816D0" w:rsidRDefault="00B7319B" w:rsidP="006F42C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    10</w:t>
                  </w:r>
                </w:p>
              </w:tc>
              <w:tc>
                <w:tcPr>
                  <w:tcW w:w="5054" w:type="dxa"/>
                  <w:tcBorders>
                    <w:top w:val="outset" w:sz="6" w:space="0" w:color="auto"/>
                    <w:left w:val="outset" w:sz="6" w:space="0" w:color="auto"/>
                    <w:bottom w:val="outset" w:sz="6" w:space="0" w:color="auto"/>
                    <w:right w:val="outset" w:sz="6" w:space="0" w:color="auto"/>
                  </w:tcBorders>
                  <w:vAlign w:val="center"/>
                </w:tcPr>
                <w:p w:rsidR="00B7319B" w:rsidRPr="003816D0" w:rsidRDefault="00B7319B" w:rsidP="006F42C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Выполнены все предложенные задания </w:t>
                  </w:r>
                </w:p>
              </w:tc>
            </w:tr>
          </w:tbl>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w:t>
            </w:r>
          </w:p>
          <w:p w:rsidR="00B7319B" w:rsidRPr="003816D0" w:rsidRDefault="00B7319B" w:rsidP="006F42CB">
            <w:pPr>
              <w:spacing w:after="0" w:line="240" w:lineRule="auto"/>
              <w:textAlignment w:val="bottom"/>
              <w:outlineLvl w:val="0"/>
              <w:rPr>
                <w:rFonts w:ascii="Times New Roman" w:eastAsia="Times New Roman" w:hAnsi="Times New Roman" w:cs="Times New Roman"/>
                <w:b/>
                <w:bCs/>
                <w:color w:val="666666"/>
                <w:kern w:val="36"/>
                <w:sz w:val="24"/>
                <w:szCs w:val="24"/>
              </w:rPr>
            </w:pPr>
          </w:p>
          <w:p w:rsidR="00B7319B" w:rsidRPr="003816D0" w:rsidRDefault="00B7319B" w:rsidP="006F42CB">
            <w:pPr>
              <w:spacing w:after="0" w:line="240" w:lineRule="auto"/>
              <w:textAlignment w:val="bottom"/>
              <w:outlineLvl w:val="0"/>
              <w:rPr>
                <w:rFonts w:ascii="Times New Roman" w:eastAsia="Times New Roman" w:hAnsi="Times New Roman" w:cs="Times New Roman"/>
                <w:b/>
                <w:bCs/>
                <w:color w:val="666666"/>
                <w:kern w:val="36"/>
                <w:sz w:val="24"/>
                <w:szCs w:val="24"/>
              </w:rPr>
            </w:pPr>
          </w:p>
          <w:p w:rsidR="00B7319B" w:rsidRPr="003816D0" w:rsidRDefault="00B7319B" w:rsidP="006F42CB">
            <w:pPr>
              <w:spacing w:after="0" w:line="240" w:lineRule="auto"/>
              <w:textAlignment w:val="bottom"/>
              <w:outlineLvl w:val="0"/>
              <w:rPr>
                <w:rFonts w:ascii="Times New Roman" w:eastAsia="Times New Roman" w:hAnsi="Times New Roman" w:cs="Times New Roman"/>
                <w:b/>
                <w:bCs/>
                <w:color w:val="666666"/>
                <w:kern w:val="36"/>
                <w:sz w:val="24"/>
                <w:szCs w:val="24"/>
              </w:rPr>
            </w:pPr>
            <w:r w:rsidRPr="003816D0">
              <w:rPr>
                <w:rFonts w:ascii="Times New Roman" w:eastAsia="Times New Roman" w:hAnsi="Times New Roman" w:cs="Times New Roman"/>
                <w:b/>
                <w:bCs/>
                <w:color w:val="666666"/>
                <w:kern w:val="36"/>
                <w:sz w:val="24"/>
                <w:szCs w:val="24"/>
              </w:rPr>
              <w:t>Выведение итоговых отметок</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За учебную четверть и учебный год ставится итоговая отметка. Она является единой и отражает в обобщенном виде все стороны подготовки ученика по русскому языку: усвоение теоретического материала, овладе</w:t>
            </w:r>
            <w:r w:rsidRPr="003816D0">
              <w:rPr>
                <w:rFonts w:ascii="Times New Roman" w:eastAsia="Times New Roman" w:hAnsi="Times New Roman" w:cs="Times New Roman"/>
                <w:color w:val="333333"/>
                <w:sz w:val="24"/>
                <w:szCs w:val="24"/>
              </w:rPr>
              <w:softHyphen/>
              <w:t>ние умениями, речевое развитие, уровень орфографической и пунктуаци</w:t>
            </w:r>
            <w:r w:rsidRPr="003816D0">
              <w:rPr>
                <w:rFonts w:ascii="Times New Roman" w:eastAsia="Times New Roman" w:hAnsi="Times New Roman" w:cs="Times New Roman"/>
                <w:color w:val="333333"/>
                <w:sz w:val="24"/>
                <w:szCs w:val="24"/>
              </w:rPr>
              <w:softHyphen/>
              <w:t>онной грамотности.</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xml:space="preserve">   Итоговая отметка не должна выводиться механически, как среднее арифметическое предшествующих отметок. Решающим при ее определе</w:t>
            </w:r>
            <w:r w:rsidRPr="003816D0">
              <w:rPr>
                <w:rFonts w:ascii="Times New Roman" w:eastAsia="Times New Roman" w:hAnsi="Times New Roman" w:cs="Times New Roman"/>
                <w:color w:val="333333"/>
                <w:sz w:val="24"/>
                <w:szCs w:val="24"/>
              </w:rPr>
              <w:softHyphen/>
              <w:t>нии следует считать фактическую подготовку ученика по всем показате</w:t>
            </w:r>
            <w:r w:rsidRPr="003816D0">
              <w:rPr>
                <w:rFonts w:ascii="Times New Roman" w:eastAsia="Times New Roman" w:hAnsi="Times New Roman" w:cs="Times New Roman"/>
                <w:color w:val="333333"/>
                <w:sz w:val="24"/>
                <w:szCs w:val="24"/>
              </w:rPr>
              <w:softHyphen/>
              <w:t>лям ко времени выведения этой отметки. Однако для того, чтобы стиму</w:t>
            </w:r>
            <w:r w:rsidRPr="003816D0">
              <w:rPr>
                <w:rFonts w:ascii="Times New Roman" w:eastAsia="Times New Roman" w:hAnsi="Times New Roman" w:cs="Times New Roman"/>
                <w:color w:val="333333"/>
                <w:sz w:val="24"/>
                <w:szCs w:val="24"/>
              </w:rPr>
              <w:softHyphen/>
              <w:t>лировать серьезное отношение учащихся к занятиям на протяжении всего учебного года, при выведении итоговых отметок необходимо учитывать результаты их текущей успеваемости.</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xml:space="preserve">    При выведении итоговой отметки преимущественное значение при</w:t>
            </w:r>
            <w:r w:rsidRPr="003816D0">
              <w:rPr>
                <w:rFonts w:ascii="Times New Roman" w:eastAsia="Times New Roman" w:hAnsi="Times New Roman" w:cs="Times New Roman"/>
                <w:color w:val="333333"/>
                <w:sz w:val="24"/>
                <w:szCs w:val="24"/>
              </w:rPr>
              <w:softHyphen/>
              <w:t>дается отметкам, отражающим степень владения навыками (орфографическими, пунктуационными, речевыми). Поэтому итоговая от</w:t>
            </w:r>
            <w:r w:rsidRPr="003816D0">
              <w:rPr>
                <w:rFonts w:ascii="Times New Roman" w:eastAsia="Times New Roman" w:hAnsi="Times New Roman" w:cs="Times New Roman"/>
                <w:color w:val="333333"/>
                <w:sz w:val="24"/>
                <w:szCs w:val="24"/>
              </w:rPr>
              <w:softHyphen/>
              <w:t>метка за грамотность не может быть положительной, если на протяжении четверти (года) большинство контрольных диктантов, сочинений, изложе</w:t>
            </w:r>
            <w:r w:rsidRPr="003816D0">
              <w:rPr>
                <w:rFonts w:ascii="Times New Roman" w:eastAsia="Times New Roman" w:hAnsi="Times New Roman" w:cs="Times New Roman"/>
                <w:color w:val="333333"/>
                <w:sz w:val="24"/>
                <w:szCs w:val="24"/>
              </w:rPr>
              <w:softHyphen/>
              <w:t>ний за орфографическую, пунктуационную, речевую грамотность оцени</w:t>
            </w:r>
            <w:r w:rsidRPr="003816D0">
              <w:rPr>
                <w:rFonts w:ascii="Times New Roman" w:eastAsia="Times New Roman" w:hAnsi="Times New Roman" w:cs="Times New Roman"/>
                <w:color w:val="333333"/>
                <w:sz w:val="24"/>
                <w:szCs w:val="24"/>
              </w:rPr>
              <w:softHyphen/>
              <w:t>вались баллов</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p>
          <w:p w:rsidR="00B7319B" w:rsidRPr="003816D0" w:rsidRDefault="00B7319B" w:rsidP="006F42CB">
            <w:pPr>
              <w:spacing w:after="0" w:line="240" w:lineRule="auto"/>
              <w:rPr>
                <w:rFonts w:ascii="Times New Roman" w:eastAsia="Times New Roman" w:hAnsi="Times New Roman" w:cs="Times New Roman"/>
                <w:color w:val="333333"/>
                <w:sz w:val="24"/>
                <w:szCs w:val="24"/>
              </w:rPr>
            </w:pPr>
          </w:p>
          <w:p w:rsidR="00B7319B" w:rsidRPr="003816D0" w:rsidRDefault="00B7319B" w:rsidP="006F42CB">
            <w:pPr>
              <w:spacing w:after="0" w:line="240" w:lineRule="auto"/>
              <w:rPr>
                <w:rFonts w:ascii="Times New Roman" w:eastAsia="Times New Roman" w:hAnsi="Times New Roman" w:cs="Times New Roman"/>
                <w:color w:val="333333"/>
                <w:sz w:val="24"/>
                <w:szCs w:val="24"/>
              </w:rPr>
            </w:pPr>
            <w:r w:rsidRPr="003816D0">
              <w:rPr>
                <w:rFonts w:ascii="Times New Roman" w:eastAsia="Times New Roman" w:hAnsi="Times New Roman" w:cs="Times New Roman"/>
                <w:color w:val="333333"/>
                <w:sz w:val="24"/>
                <w:szCs w:val="24"/>
              </w:rPr>
              <w:t xml:space="preserve">"2" и «1» с учетом работы над ошибками. </w:t>
            </w:r>
          </w:p>
          <w:p w:rsidR="00B7319B" w:rsidRPr="003816D0" w:rsidRDefault="00B7319B" w:rsidP="006F42CB">
            <w:pPr>
              <w:spacing w:after="0" w:line="240" w:lineRule="auto"/>
              <w:rPr>
                <w:rFonts w:ascii="Times New Roman" w:eastAsia="Times New Roman" w:hAnsi="Times New Roman" w:cs="Times New Roman"/>
                <w:color w:val="333333"/>
                <w:sz w:val="24"/>
                <w:szCs w:val="24"/>
              </w:rPr>
            </w:pPr>
          </w:p>
        </w:tc>
      </w:tr>
    </w:tbl>
    <w:p w:rsidR="00B7319B" w:rsidRPr="003816D0" w:rsidRDefault="00B7319B" w:rsidP="00B7319B">
      <w:pPr>
        <w:autoSpaceDE w:val="0"/>
        <w:autoSpaceDN w:val="0"/>
        <w:adjustRightInd w:val="0"/>
        <w:spacing w:after="240" w:line="264" w:lineRule="auto"/>
        <w:jc w:val="center"/>
        <w:rPr>
          <w:rFonts w:ascii="Times New Roman" w:eastAsia="Calibri" w:hAnsi="Times New Roman" w:cs="Times New Roman"/>
          <w:b/>
          <w:bCs/>
          <w:sz w:val="24"/>
          <w:szCs w:val="24"/>
        </w:rPr>
      </w:pPr>
      <w:r w:rsidRPr="003816D0">
        <w:rPr>
          <w:rFonts w:ascii="Times New Roman" w:eastAsia="Times New Roman" w:hAnsi="Times New Roman" w:cs="Times New Roman"/>
          <w:b/>
          <w:color w:val="333333"/>
          <w:sz w:val="24"/>
          <w:szCs w:val="24"/>
        </w:rPr>
        <w:lastRenderedPageBreak/>
        <w:t>График контрольных диктантов, сочинений и изложений</w:t>
      </w:r>
    </w:p>
    <w:tbl>
      <w:tblPr>
        <w:tblW w:w="0" w:type="auto"/>
        <w:jc w:val="center"/>
        <w:tblLayout w:type="fixed"/>
        <w:tblCellMar>
          <w:top w:w="60" w:type="dxa"/>
          <w:left w:w="60" w:type="dxa"/>
          <w:bottom w:w="60" w:type="dxa"/>
          <w:right w:w="60" w:type="dxa"/>
        </w:tblCellMar>
        <w:tblLook w:val="0000"/>
      </w:tblPr>
      <w:tblGrid>
        <w:gridCol w:w="428"/>
        <w:gridCol w:w="4290"/>
        <w:gridCol w:w="780"/>
        <w:gridCol w:w="1489"/>
        <w:gridCol w:w="1489"/>
      </w:tblGrid>
      <w:tr w:rsidR="00B7319B" w:rsidRPr="003816D0" w:rsidTr="006F42CB">
        <w:trPr>
          <w:trHeight w:val="304"/>
          <w:jc w:val="center"/>
        </w:trPr>
        <w:tc>
          <w:tcPr>
            <w:tcW w:w="428" w:type="dxa"/>
            <w:vMerge w:val="restart"/>
            <w:tcBorders>
              <w:top w:val="single" w:sz="6" w:space="0" w:color="000000"/>
              <w:left w:val="single" w:sz="6" w:space="0" w:color="000000"/>
              <w:bottom w:val="single" w:sz="6" w:space="0" w:color="000000"/>
              <w:right w:val="single" w:sz="6" w:space="0" w:color="000000"/>
            </w:tcBorders>
            <w:vAlign w:val="center"/>
          </w:tcPr>
          <w:p w:rsidR="00B7319B" w:rsidRPr="003816D0" w:rsidRDefault="00B7319B" w:rsidP="006F42CB">
            <w:pPr>
              <w:autoSpaceDE w:val="0"/>
              <w:autoSpaceDN w:val="0"/>
              <w:adjustRightInd w:val="0"/>
              <w:spacing w:after="0" w:line="264" w:lineRule="auto"/>
              <w:ind w:left="-60" w:right="-60"/>
              <w:jc w:val="center"/>
              <w:rPr>
                <w:rFonts w:ascii="Times New Roman" w:eastAsia="Calibri" w:hAnsi="Times New Roman" w:cs="Times New Roman"/>
                <w:sz w:val="24"/>
                <w:szCs w:val="24"/>
              </w:rPr>
            </w:pPr>
            <w:r w:rsidRPr="003816D0">
              <w:rPr>
                <w:rFonts w:ascii="Times New Roman" w:eastAsia="Calibri" w:hAnsi="Times New Roman" w:cs="Times New Roman"/>
                <w:sz w:val="24"/>
                <w:szCs w:val="24"/>
              </w:rPr>
              <w:t>№</w:t>
            </w:r>
          </w:p>
          <w:p w:rsidR="00B7319B" w:rsidRPr="003816D0" w:rsidRDefault="00B7319B" w:rsidP="006F42CB">
            <w:pPr>
              <w:autoSpaceDE w:val="0"/>
              <w:autoSpaceDN w:val="0"/>
              <w:adjustRightInd w:val="0"/>
              <w:spacing w:after="0" w:line="264" w:lineRule="auto"/>
              <w:ind w:left="-60" w:right="-60"/>
              <w:jc w:val="center"/>
              <w:rPr>
                <w:rFonts w:ascii="Times New Roman" w:eastAsia="Calibri" w:hAnsi="Times New Roman" w:cs="Times New Roman"/>
                <w:sz w:val="24"/>
                <w:szCs w:val="24"/>
              </w:rPr>
            </w:pPr>
            <w:proofErr w:type="spellStart"/>
            <w:proofErr w:type="gramStart"/>
            <w:r w:rsidRPr="003816D0">
              <w:rPr>
                <w:rFonts w:ascii="Times New Roman" w:eastAsia="Calibri" w:hAnsi="Times New Roman" w:cs="Times New Roman"/>
                <w:sz w:val="24"/>
                <w:szCs w:val="24"/>
              </w:rPr>
              <w:lastRenderedPageBreak/>
              <w:t>п</w:t>
            </w:r>
            <w:proofErr w:type="spellEnd"/>
            <w:proofErr w:type="gramEnd"/>
            <w:r w:rsidRPr="003816D0">
              <w:rPr>
                <w:rFonts w:ascii="Times New Roman" w:eastAsia="Calibri" w:hAnsi="Times New Roman" w:cs="Times New Roman"/>
                <w:sz w:val="24"/>
                <w:szCs w:val="24"/>
              </w:rPr>
              <w:t>/</w:t>
            </w:r>
            <w:proofErr w:type="spellStart"/>
            <w:r w:rsidRPr="003816D0">
              <w:rPr>
                <w:rFonts w:ascii="Times New Roman" w:eastAsia="Calibri" w:hAnsi="Times New Roman" w:cs="Times New Roman"/>
                <w:sz w:val="24"/>
                <w:szCs w:val="24"/>
              </w:rPr>
              <w:t>п</w:t>
            </w:r>
            <w:proofErr w:type="spellEnd"/>
          </w:p>
        </w:tc>
        <w:tc>
          <w:tcPr>
            <w:tcW w:w="4290" w:type="dxa"/>
            <w:vMerge w:val="restart"/>
            <w:tcBorders>
              <w:top w:val="single" w:sz="6" w:space="0" w:color="000000"/>
              <w:left w:val="single" w:sz="6" w:space="0" w:color="000000"/>
              <w:bottom w:val="single" w:sz="6" w:space="0" w:color="000000"/>
              <w:right w:val="single" w:sz="6" w:space="0" w:color="000000"/>
            </w:tcBorders>
            <w:vAlign w:val="center"/>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r w:rsidRPr="003816D0">
              <w:rPr>
                <w:rFonts w:ascii="Times New Roman" w:eastAsia="Calibri" w:hAnsi="Times New Roman" w:cs="Times New Roman"/>
                <w:sz w:val="24"/>
                <w:szCs w:val="24"/>
              </w:rPr>
              <w:lastRenderedPageBreak/>
              <w:t>Тема</w:t>
            </w:r>
          </w:p>
        </w:tc>
        <w:tc>
          <w:tcPr>
            <w:tcW w:w="780" w:type="dxa"/>
            <w:vMerge w:val="restart"/>
            <w:tcBorders>
              <w:top w:val="single" w:sz="6" w:space="0" w:color="000000"/>
              <w:left w:val="single" w:sz="6" w:space="0" w:color="000000"/>
              <w:bottom w:val="single" w:sz="6" w:space="0" w:color="000000"/>
              <w:right w:val="single" w:sz="6" w:space="0" w:color="000000"/>
            </w:tcBorders>
            <w:vAlign w:val="center"/>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r w:rsidRPr="003816D0">
              <w:rPr>
                <w:rFonts w:ascii="Times New Roman" w:eastAsia="Calibri" w:hAnsi="Times New Roman" w:cs="Times New Roman"/>
                <w:sz w:val="24"/>
                <w:szCs w:val="24"/>
              </w:rPr>
              <w:t>Кол-</w:t>
            </w:r>
            <w:r w:rsidRPr="003816D0">
              <w:rPr>
                <w:rFonts w:ascii="Times New Roman" w:eastAsia="Calibri" w:hAnsi="Times New Roman" w:cs="Times New Roman"/>
                <w:sz w:val="24"/>
                <w:szCs w:val="24"/>
              </w:rPr>
              <w:lastRenderedPageBreak/>
              <w:t>во</w:t>
            </w:r>
          </w:p>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r w:rsidRPr="003816D0">
              <w:rPr>
                <w:rFonts w:ascii="Times New Roman" w:eastAsia="Calibri" w:hAnsi="Times New Roman" w:cs="Times New Roman"/>
                <w:sz w:val="24"/>
                <w:szCs w:val="24"/>
              </w:rPr>
              <w:t>часов</w:t>
            </w:r>
          </w:p>
        </w:tc>
        <w:tc>
          <w:tcPr>
            <w:tcW w:w="2978" w:type="dxa"/>
            <w:gridSpan w:val="2"/>
            <w:tcBorders>
              <w:top w:val="single" w:sz="4" w:space="0" w:color="auto"/>
              <w:bottom w:val="single" w:sz="4" w:space="0" w:color="auto"/>
              <w:right w:val="single" w:sz="4" w:space="0" w:color="auto"/>
            </w:tcBorders>
            <w:shd w:val="clear" w:color="auto" w:fill="auto"/>
          </w:tcPr>
          <w:p w:rsidR="00B7319B" w:rsidRPr="003816D0" w:rsidRDefault="00B7319B" w:rsidP="006F42CB">
            <w:pPr>
              <w:jc w:val="center"/>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lastRenderedPageBreak/>
              <w:t>В том числе</w:t>
            </w:r>
          </w:p>
        </w:tc>
      </w:tr>
      <w:tr w:rsidR="00B7319B" w:rsidRPr="003816D0" w:rsidTr="006F42CB">
        <w:trPr>
          <w:trHeight w:val="450"/>
          <w:jc w:val="center"/>
        </w:trPr>
        <w:tc>
          <w:tcPr>
            <w:tcW w:w="428" w:type="dxa"/>
            <w:vMerge/>
            <w:tcBorders>
              <w:top w:val="single" w:sz="6" w:space="0" w:color="000000"/>
              <w:left w:val="single" w:sz="6" w:space="0" w:color="000000"/>
              <w:bottom w:val="single" w:sz="6" w:space="0" w:color="000000"/>
              <w:right w:val="single" w:sz="6" w:space="0" w:color="000000"/>
            </w:tcBorders>
            <w:vAlign w:val="center"/>
          </w:tcPr>
          <w:p w:rsidR="00B7319B" w:rsidRPr="003816D0" w:rsidRDefault="00B7319B" w:rsidP="006F42CB">
            <w:pPr>
              <w:spacing w:after="0" w:line="240" w:lineRule="auto"/>
              <w:rPr>
                <w:rFonts w:ascii="Times New Roman" w:eastAsia="Calibri" w:hAnsi="Times New Roman" w:cs="Times New Roman"/>
                <w:i/>
                <w:iCs/>
                <w:sz w:val="24"/>
                <w:szCs w:val="24"/>
              </w:rPr>
            </w:pPr>
          </w:p>
        </w:tc>
        <w:tc>
          <w:tcPr>
            <w:tcW w:w="4290" w:type="dxa"/>
            <w:vMerge/>
            <w:tcBorders>
              <w:top w:val="single" w:sz="6" w:space="0" w:color="000000"/>
              <w:left w:val="single" w:sz="6" w:space="0" w:color="000000"/>
              <w:bottom w:val="single" w:sz="6" w:space="0" w:color="000000"/>
              <w:right w:val="single" w:sz="6" w:space="0" w:color="000000"/>
            </w:tcBorders>
            <w:vAlign w:val="center"/>
          </w:tcPr>
          <w:p w:rsidR="00B7319B" w:rsidRPr="003816D0" w:rsidRDefault="00B7319B" w:rsidP="006F42CB">
            <w:pPr>
              <w:spacing w:after="0" w:line="240" w:lineRule="auto"/>
              <w:rPr>
                <w:rFonts w:ascii="Times New Roman" w:eastAsia="Calibri" w:hAnsi="Times New Roman" w:cs="Times New Roman"/>
                <w:i/>
                <w:iCs/>
                <w:sz w:val="24"/>
                <w:szCs w:val="24"/>
              </w:rPr>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B7319B" w:rsidRPr="003816D0" w:rsidRDefault="00B7319B" w:rsidP="006F42CB">
            <w:pPr>
              <w:spacing w:after="0" w:line="240" w:lineRule="auto"/>
              <w:rPr>
                <w:rFonts w:ascii="Times New Roman" w:eastAsia="Calibri" w:hAnsi="Times New Roman" w:cs="Times New Roman"/>
                <w:i/>
                <w:iCs/>
                <w:sz w:val="24"/>
                <w:szCs w:val="24"/>
              </w:rPr>
            </w:pPr>
          </w:p>
        </w:tc>
        <w:tc>
          <w:tcPr>
            <w:tcW w:w="1489" w:type="dxa"/>
            <w:tcBorders>
              <w:top w:val="single" w:sz="6" w:space="0" w:color="000000"/>
              <w:left w:val="single" w:sz="6" w:space="0" w:color="000000"/>
              <w:bottom w:val="single" w:sz="6" w:space="0" w:color="000000"/>
              <w:right w:val="single" w:sz="6" w:space="0" w:color="000000"/>
            </w:tcBorders>
            <w:vAlign w:val="center"/>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r w:rsidRPr="003816D0">
              <w:rPr>
                <w:rFonts w:ascii="Times New Roman" w:eastAsia="Calibri" w:hAnsi="Times New Roman" w:cs="Times New Roman"/>
                <w:sz w:val="24"/>
                <w:szCs w:val="24"/>
              </w:rPr>
              <w:t>диктантов</w:t>
            </w:r>
          </w:p>
        </w:tc>
        <w:tc>
          <w:tcPr>
            <w:tcW w:w="1489" w:type="dxa"/>
            <w:tcBorders>
              <w:top w:val="single" w:sz="6" w:space="0" w:color="000000"/>
              <w:left w:val="single" w:sz="6" w:space="0" w:color="000000"/>
              <w:bottom w:val="single" w:sz="6" w:space="0" w:color="000000"/>
              <w:right w:val="single" w:sz="6" w:space="0" w:color="000000"/>
            </w:tcBorders>
            <w:vAlign w:val="center"/>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r w:rsidRPr="003816D0">
              <w:rPr>
                <w:rFonts w:ascii="Times New Roman" w:eastAsia="Calibri" w:hAnsi="Times New Roman" w:cs="Times New Roman"/>
                <w:sz w:val="24"/>
                <w:szCs w:val="24"/>
              </w:rPr>
              <w:t>тестов</w:t>
            </w:r>
          </w:p>
        </w:tc>
      </w:tr>
      <w:tr w:rsidR="00B7319B" w:rsidRPr="003816D0" w:rsidTr="006F42CB">
        <w:trPr>
          <w:jc w:val="center"/>
        </w:trPr>
        <w:tc>
          <w:tcPr>
            <w:tcW w:w="428"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r w:rsidRPr="003816D0">
              <w:rPr>
                <w:rFonts w:ascii="Times New Roman" w:eastAsia="Calibri" w:hAnsi="Times New Roman" w:cs="Times New Roman"/>
                <w:sz w:val="24"/>
                <w:szCs w:val="24"/>
              </w:rPr>
              <w:lastRenderedPageBreak/>
              <w:t>1</w:t>
            </w:r>
          </w:p>
        </w:tc>
        <w:tc>
          <w:tcPr>
            <w:tcW w:w="4290"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rPr>
                <w:rFonts w:ascii="Times New Roman" w:eastAsia="Calibri" w:hAnsi="Times New Roman" w:cs="Times New Roman"/>
                <w:sz w:val="24"/>
                <w:szCs w:val="24"/>
              </w:rPr>
            </w:pPr>
            <w:r w:rsidRPr="003816D0">
              <w:rPr>
                <w:rFonts w:ascii="Times New Roman" w:eastAsia="Calibri" w:hAnsi="Times New Roman" w:cs="Times New Roman"/>
                <w:sz w:val="24"/>
                <w:szCs w:val="24"/>
              </w:rPr>
              <w:t>Готовимся к ЕГЭ</w:t>
            </w:r>
          </w:p>
        </w:tc>
        <w:tc>
          <w:tcPr>
            <w:tcW w:w="780"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p>
        </w:tc>
        <w:tc>
          <w:tcPr>
            <w:tcW w:w="1489"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p>
        </w:tc>
        <w:tc>
          <w:tcPr>
            <w:tcW w:w="1489"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r w:rsidRPr="003816D0">
              <w:rPr>
                <w:rFonts w:ascii="Times New Roman" w:eastAsia="Calibri" w:hAnsi="Times New Roman" w:cs="Times New Roman"/>
                <w:sz w:val="24"/>
                <w:szCs w:val="24"/>
              </w:rPr>
              <w:t>1</w:t>
            </w:r>
          </w:p>
        </w:tc>
      </w:tr>
      <w:tr w:rsidR="00B7319B" w:rsidRPr="003816D0" w:rsidTr="006F42CB">
        <w:trPr>
          <w:jc w:val="center"/>
        </w:trPr>
        <w:tc>
          <w:tcPr>
            <w:tcW w:w="428"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r w:rsidRPr="003816D0">
              <w:rPr>
                <w:rFonts w:ascii="Times New Roman" w:eastAsia="Calibri" w:hAnsi="Times New Roman" w:cs="Times New Roman"/>
                <w:sz w:val="24"/>
                <w:szCs w:val="24"/>
              </w:rPr>
              <w:t>2</w:t>
            </w:r>
          </w:p>
        </w:tc>
        <w:tc>
          <w:tcPr>
            <w:tcW w:w="4290"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rPr>
                <w:rFonts w:ascii="Times New Roman" w:eastAsia="Calibri" w:hAnsi="Times New Roman" w:cs="Times New Roman"/>
                <w:sz w:val="24"/>
                <w:szCs w:val="24"/>
              </w:rPr>
            </w:pPr>
            <w:r w:rsidRPr="003816D0">
              <w:rPr>
                <w:rFonts w:ascii="Times New Roman" w:eastAsia="Calibri" w:hAnsi="Times New Roman" w:cs="Times New Roman"/>
                <w:sz w:val="24"/>
                <w:szCs w:val="24"/>
              </w:rPr>
              <w:t>Диктант</w:t>
            </w:r>
          </w:p>
        </w:tc>
        <w:tc>
          <w:tcPr>
            <w:tcW w:w="780"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p>
        </w:tc>
        <w:tc>
          <w:tcPr>
            <w:tcW w:w="1489"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r w:rsidRPr="003816D0">
              <w:rPr>
                <w:rFonts w:ascii="Times New Roman" w:eastAsia="Calibri" w:hAnsi="Times New Roman" w:cs="Times New Roman"/>
                <w:sz w:val="24"/>
                <w:szCs w:val="24"/>
              </w:rPr>
              <w:t>1</w:t>
            </w:r>
          </w:p>
        </w:tc>
        <w:tc>
          <w:tcPr>
            <w:tcW w:w="1489"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p>
        </w:tc>
      </w:tr>
      <w:tr w:rsidR="00B7319B" w:rsidRPr="003816D0" w:rsidTr="006F42CB">
        <w:trPr>
          <w:jc w:val="center"/>
        </w:trPr>
        <w:tc>
          <w:tcPr>
            <w:tcW w:w="428"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r w:rsidRPr="003816D0">
              <w:rPr>
                <w:rFonts w:ascii="Times New Roman" w:eastAsia="Calibri" w:hAnsi="Times New Roman" w:cs="Times New Roman"/>
                <w:sz w:val="24"/>
                <w:szCs w:val="24"/>
              </w:rPr>
              <w:t>3</w:t>
            </w:r>
          </w:p>
        </w:tc>
        <w:tc>
          <w:tcPr>
            <w:tcW w:w="4290"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rPr>
                <w:rFonts w:ascii="Times New Roman" w:eastAsia="Calibri" w:hAnsi="Times New Roman" w:cs="Times New Roman"/>
                <w:sz w:val="24"/>
                <w:szCs w:val="24"/>
              </w:rPr>
            </w:pPr>
            <w:r w:rsidRPr="003816D0">
              <w:rPr>
                <w:rFonts w:ascii="Times New Roman" w:eastAsia="Calibri" w:hAnsi="Times New Roman" w:cs="Times New Roman"/>
                <w:sz w:val="24"/>
                <w:szCs w:val="24"/>
              </w:rPr>
              <w:t>Готовимся к ЕГЭ</w:t>
            </w:r>
          </w:p>
        </w:tc>
        <w:tc>
          <w:tcPr>
            <w:tcW w:w="780"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p>
        </w:tc>
        <w:tc>
          <w:tcPr>
            <w:tcW w:w="1489"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p>
        </w:tc>
        <w:tc>
          <w:tcPr>
            <w:tcW w:w="1489"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r w:rsidRPr="003816D0">
              <w:rPr>
                <w:rFonts w:ascii="Times New Roman" w:eastAsia="Calibri" w:hAnsi="Times New Roman" w:cs="Times New Roman"/>
                <w:sz w:val="24"/>
                <w:szCs w:val="24"/>
              </w:rPr>
              <w:t>1</w:t>
            </w:r>
          </w:p>
        </w:tc>
      </w:tr>
      <w:tr w:rsidR="00B7319B" w:rsidRPr="003816D0" w:rsidTr="006F42CB">
        <w:trPr>
          <w:jc w:val="center"/>
        </w:trPr>
        <w:tc>
          <w:tcPr>
            <w:tcW w:w="428"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r w:rsidRPr="003816D0">
              <w:rPr>
                <w:rFonts w:ascii="Times New Roman" w:eastAsia="Calibri" w:hAnsi="Times New Roman" w:cs="Times New Roman"/>
                <w:sz w:val="24"/>
                <w:szCs w:val="24"/>
              </w:rPr>
              <w:t>4</w:t>
            </w:r>
          </w:p>
        </w:tc>
        <w:tc>
          <w:tcPr>
            <w:tcW w:w="4290"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rPr>
                <w:rFonts w:ascii="Times New Roman" w:eastAsia="Calibri" w:hAnsi="Times New Roman" w:cs="Times New Roman"/>
                <w:sz w:val="24"/>
                <w:szCs w:val="24"/>
              </w:rPr>
            </w:pPr>
            <w:r w:rsidRPr="003816D0">
              <w:rPr>
                <w:rFonts w:ascii="Times New Roman" w:eastAsia="Calibri" w:hAnsi="Times New Roman" w:cs="Times New Roman"/>
                <w:sz w:val="24"/>
                <w:szCs w:val="24"/>
              </w:rPr>
              <w:t>Готовимся к ЕГЭ</w:t>
            </w:r>
          </w:p>
        </w:tc>
        <w:tc>
          <w:tcPr>
            <w:tcW w:w="780"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p>
        </w:tc>
        <w:tc>
          <w:tcPr>
            <w:tcW w:w="1489"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p>
        </w:tc>
        <w:tc>
          <w:tcPr>
            <w:tcW w:w="1489"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r w:rsidRPr="003816D0">
              <w:rPr>
                <w:rFonts w:ascii="Times New Roman" w:eastAsia="Calibri" w:hAnsi="Times New Roman" w:cs="Times New Roman"/>
                <w:sz w:val="24"/>
                <w:szCs w:val="24"/>
              </w:rPr>
              <w:t>1</w:t>
            </w:r>
          </w:p>
        </w:tc>
      </w:tr>
      <w:tr w:rsidR="00B7319B" w:rsidRPr="003816D0" w:rsidTr="006F42CB">
        <w:trPr>
          <w:jc w:val="center"/>
        </w:trPr>
        <w:tc>
          <w:tcPr>
            <w:tcW w:w="428"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r w:rsidRPr="003816D0">
              <w:rPr>
                <w:rFonts w:ascii="Times New Roman" w:eastAsia="Calibri" w:hAnsi="Times New Roman" w:cs="Times New Roman"/>
                <w:sz w:val="24"/>
                <w:szCs w:val="24"/>
              </w:rPr>
              <w:t>5</w:t>
            </w:r>
          </w:p>
        </w:tc>
        <w:tc>
          <w:tcPr>
            <w:tcW w:w="4290"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rPr>
                <w:rFonts w:ascii="Times New Roman" w:eastAsia="Calibri" w:hAnsi="Times New Roman" w:cs="Times New Roman"/>
                <w:sz w:val="24"/>
                <w:szCs w:val="24"/>
              </w:rPr>
            </w:pPr>
            <w:r w:rsidRPr="003816D0">
              <w:rPr>
                <w:rFonts w:ascii="Times New Roman" w:eastAsia="Calibri" w:hAnsi="Times New Roman" w:cs="Times New Roman"/>
                <w:sz w:val="24"/>
                <w:szCs w:val="24"/>
              </w:rPr>
              <w:t>Контрольное тестирование</w:t>
            </w:r>
          </w:p>
        </w:tc>
        <w:tc>
          <w:tcPr>
            <w:tcW w:w="780"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p>
        </w:tc>
        <w:tc>
          <w:tcPr>
            <w:tcW w:w="1489"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p>
        </w:tc>
        <w:tc>
          <w:tcPr>
            <w:tcW w:w="1489"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r w:rsidRPr="003816D0">
              <w:rPr>
                <w:rFonts w:ascii="Times New Roman" w:eastAsia="Calibri" w:hAnsi="Times New Roman" w:cs="Times New Roman"/>
                <w:sz w:val="24"/>
                <w:szCs w:val="24"/>
              </w:rPr>
              <w:t>1</w:t>
            </w:r>
          </w:p>
        </w:tc>
      </w:tr>
      <w:tr w:rsidR="00B7319B" w:rsidRPr="003816D0" w:rsidTr="006F42CB">
        <w:trPr>
          <w:jc w:val="center"/>
        </w:trPr>
        <w:tc>
          <w:tcPr>
            <w:tcW w:w="428"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r w:rsidRPr="003816D0">
              <w:rPr>
                <w:rFonts w:ascii="Times New Roman" w:eastAsia="Calibri" w:hAnsi="Times New Roman" w:cs="Times New Roman"/>
                <w:sz w:val="24"/>
                <w:szCs w:val="24"/>
              </w:rPr>
              <w:t>6</w:t>
            </w:r>
          </w:p>
        </w:tc>
        <w:tc>
          <w:tcPr>
            <w:tcW w:w="4290"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rPr>
                <w:rFonts w:ascii="Times New Roman" w:eastAsia="Calibri" w:hAnsi="Times New Roman" w:cs="Times New Roman"/>
                <w:sz w:val="24"/>
                <w:szCs w:val="24"/>
              </w:rPr>
            </w:pPr>
            <w:r w:rsidRPr="003816D0">
              <w:rPr>
                <w:rFonts w:ascii="Times New Roman" w:eastAsia="Calibri" w:hAnsi="Times New Roman" w:cs="Times New Roman"/>
                <w:sz w:val="24"/>
                <w:szCs w:val="24"/>
              </w:rPr>
              <w:t>Диктант</w:t>
            </w:r>
          </w:p>
        </w:tc>
        <w:tc>
          <w:tcPr>
            <w:tcW w:w="780"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p>
        </w:tc>
        <w:tc>
          <w:tcPr>
            <w:tcW w:w="1489"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r w:rsidRPr="003816D0">
              <w:rPr>
                <w:rFonts w:ascii="Times New Roman" w:eastAsia="Calibri" w:hAnsi="Times New Roman" w:cs="Times New Roman"/>
                <w:sz w:val="24"/>
                <w:szCs w:val="24"/>
              </w:rPr>
              <w:t>1</w:t>
            </w:r>
          </w:p>
        </w:tc>
        <w:tc>
          <w:tcPr>
            <w:tcW w:w="1489"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p>
        </w:tc>
      </w:tr>
      <w:tr w:rsidR="00B7319B" w:rsidRPr="003816D0" w:rsidTr="006F42CB">
        <w:trPr>
          <w:jc w:val="center"/>
        </w:trPr>
        <w:tc>
          <w:tcPr>
            <w:tcW w:w="428"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r w:rsidRPr="003816D0">
              <w:rPr>
                <w:rFonts w:ascii="Times New Roman" w:eastAsia="Calibri" w:hAnsi="Times New Roman" w:cs="Times New Roman"/>
                <w:sz w:val="24"/>
                <w:szCs w:val="24"/>
              </w:rPr>
              <w:t>7</w:t>
            </w:r>
          </w:p>
        </w:tc>
        <w:tc>
          <w:tcPr>
            <w:tcW w:w="4290"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rPr>
                <w:rFonts w:ascii="Times New Roman" w:eastAsia="Calibri" w:hAnsi="Times New Roman" w:cs="Times New Roman"/>
                <w:sz w:val="24"/>
                <w:szCs w:val="24"/>
              </w:rPr>
            </w:pPr>
            <w:r w:rsidRPr="003816D0">
              <w:rPr>
                <w:rFonts w:ascii="Times New Roman" w:eastAsia="Calibri" w:hAnsi="Times New Roman" w:cs="Times New Roman"/>
                <w:sz w:val="24"/>
                <w:szCs w:val="24"/>
              </w:rPr>
              <w:t>Итоговое тестирование</w:t>
            </w:r>
          </w:p>
        </w:tc>
        <w:tc>
          <w:tcPr>
            <w:tcW w:w="780"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p>
        </w:tc>
        <w:tc>
          <w:tcPr>
            <w:tcW w:w="1489"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p>
        </w:tc>
        <w:tc>
          <w:tcPr>
            <w:tcW w:w="1489" w:type="dxa"/>
            <w:tcBorders>
              <w:top w:val="single" w:sz="6" w:space="0" w:color="000000"/>
              <w:left w:val="single" w:sz="6" w:space="0" w:color="000000"/>
              <w:bottom w:val="single" w:sz="6" w:space="0" w:color="000000"/>
              <w:right w:val="single" w:sz="6" w:space="0" w:color="000000"/>
            </w:tcBorders>
          </w:tcPr>
          <w:p w:rsidR="00B7319B" w:rsidRPr="003816D0" w:rsidRDefault="00B7319B" w:rsidP="006F42CB">
            <w:pPr>
              <w:autoSpaceDE w:val="0"/>
              <w:autoSpaceDN w:val="0"/>
              <w:adjustRightInd w:val="0"/>
              <w:spacing w:after="0" w:line="264" w:lineRule="auto"/>
              <w:jc w:val="center"/>
              <w:rPr>
                <w:rFonts w:ascii="Times New Roman" w:eastAsia="Calibri" w:hAnsi="Times New Roman" w:cs="Times New Roman"/>
                <w:sz w:val="24"/>
                <w:szCs w:val="24"/>
              </w:rPr>
            </w:pPr>
            <w:r w:rsidRPr="003816D0">
              <w:rPr>
                <w:rFonts w:ascii="Times New Roman" w:eastAsia="Calibri" w:hAnsi="Times New Roman" w:cs="Times New Roman"/>
                <w:sz w:val="24"/>
                <w:szCs w:val="24"/>
              </w:rPr>
              <w:t>1</w:t>
            </w:r>
          </w:p>
        </w:tc>
      </w:tr>
    </w:tbl>
    <w:p w:rsidR="00B7319B" w:rsidRPr="003816D0" w:rsidRDefault="00B7319B" w:rsidP="00B7319B">
      <w:pPr>
        <w:autoSpaceDE w:val="0"/>
        <w:autoSpaceDN w:val="0"/>
        <w:adjustRightInd w:val="0"/>
        <w:spacing w:before="240" w:after="180" w:line="264" w:lineRule="auto"/>
        <w:jc w:val="center"/>
        <w:rPr>
          <w:rFonts w:ascii="Times New Roman" w:eastAsia="Calibri" w:hAnsi="Times New Roman" w:cs="Times New Roman"/>
          <w:b/>
          <w:bCs/>
          <w:sz w:val="24"/>
          <w:szCs w:val="24"/>
        </w:rPr>
      </w:pPr>
      <w:r w:rsidRPr="003816D0">
        <w:rPr>
          <w:rFonts w:ascii="Times New Roman" w:eastAsia="Calibri" w:hAnsi="Times New Roman" w:cs="Times New Roman"/>
          <w:b/>
          <w:bCs/>
          <w:sz w:val="24"/>
          <w:szCs w:val="24"/>
        </w:rPr>
        <w:t xml:space="preserve">Содержание тем учебного курса </w:t>
      </w:r>
      <w:r w:rsidR="00F94DD0">
        <w:rPr>
          <w:rFonts w:ascii="Times New Roman" w:eastAsia="Calibri" w:hAnsi="Times New Roman" w:cs="Times New Roman"/>
          <w:b/>
          <w:bCs/>
          <w:sz w:val="24"/>
          <w:szCs w:val="24"/>
        </w:rPr>
        <w:t>(34ч)</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Повторение </w:t>
      </w:r>
      <w:proofErr w:type="gramStart"/>
      <w:r w:rsidRPr="003816D0">
        <w:rPr>
          <w:rFonts w:ascii="Times New Roman" w:eastAsia="Times New Roman" w:hAnsi="Times New Roman" w:cs="Times New Roman"/>
          <w:sz w:val="24"/>
          <w:szCs w:val="24"/>
        </w:rPr>
        <w:t>изученного</w:t>
      </w:r>
      <w:proofErr w:type="gramEnd"/>
      <w:r w:rsidRPr="003816D0">
        <w:rPr>
          <w:rFonts w:ascii="Times New Roman" w:eastAsia="Times New Roman" w:hAnsi="Times New Roman" w:cs="Times New Roman"/>
          <w:sz w:val="24"/>
          <w:szCs w:val="24"/>
        </w:rPr>
        <w:t xml:space="preserve"> в 10 классе</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Основные единицы языка и их особенности (звуки, морфемы, слова, словосочетания, предложения). Лексическое и грамматическое значение слова. Части речи и их смысловые, морфологические и синтаксические признаки. Основные правила правописания.</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Синтаксис и пунктуация</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Основные понятия синтаксиса и пунктуации. Основные синтаксические единицы. Основные принципы русской пунктуации. Пунктуационный анализ.</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Словосочетание</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Классификация словосочетаний. Виды синтаксической связи. Синтаксический разбор словосочетания.</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Предложение</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Понятие о предложении. Основные признаки предложения. Классификация предложений. Предложения простые и сложные.</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Простое </w:t>
      </w:r>
      <w:proofErr w:type="spellStart"/>
      <w:r w:rsidRPr="003816D0">
        <w:rPr>
          <w:rFonts w:ascii="Times New Roman" w:eastAsia="Times New Roman" w:hAnsi="Times New Roman" w:cs="Times New Roman"/>
          <w:sz w:val="24"/>
          <w:szCs w:val="24"/>
        </w:rPr>
        <w:t>неосложненное</w:t>
      </w:r>
      <w:proofErr w:type="spellEnd"/>
      <w:r w:rsidRPr="003816D0">
        <w:rPr>
          <w:rFonts w:ascii="Times New Roman" w:eastAsia="Times New Roman" w:hAnsi="Times New Roman" w:cs="Times New Roman"/>
          <w:sz w:val="24"/>
          <w:szCs w:val="24"/>
        </w:rPr>
        <w:t xml:space="preserve"> предложение</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Виды простых предложений по цели высказывания. Виды предложений по эмоциональной окраске. Предложения утвердительные и отрицательные.</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Виды предложений по структуре. Двусоставные и односоставные предложения. Главные члены предложения. Тире между подлежащим и сказуемым. Распространенное и нераспространенное предложения. Второстепенные члены предложения. Полные и неполные предложения. Тире в простом предложении. Соединительное тире. Интонационное тире.</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Порядок слов в простом предложении. Инверсия.</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lastRenderedPageBreak/>
        <w:t>Синонимия разных типов простого предложения.</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Простые осложненные и </w:t>
      </w:r>
      <w:proofErr w:type="spellStart"/>
      <w:r w:rsidRPr="003816D0">
        <w:rPr>
          <w:rFonts w:ascii="Times New Roman" w:eastAsia="Times New Roman" w:hAnsi="Times New Roman" w:cs="Times New Roman"/>
          <w:sz w:val="24"/>
          <w:szCs w:val="24"/>
        </w:rPr>
        <w:t>неосложненные</w:t>
      </w:r>
      <w:proofErr w:type="spellEnd"/>
      <w:r w:rsidRPr="003816D0">
        <w:rPr>
          <w:rFonts w:ascii="Times New Roman" w:eastAsia="Times New Roman" w:hAnsi="Times New Roman" w:cs="Times New Roman"/>
          <w:sz w:val="24"/>
          <w:szCs w:val="24"/>
        </w:rPr>
        <w:t xml:space="preserve"> предложения.</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Простое </w:t>
      </w:r>
      <w:proofErr w:type="spellStart"/>
      <w:r w:rsidRPr="003816D0">
        <w:rPr>
          <w:rFonts w:ascii="Times New Roman" w:eastAsia="Times New Roman" w:hAnsi="Times New Roman" w:cs="Times New Roman"/>
          <w:sz w:val="24"/>
          <w:szCs w:val="24"/>
        </w:rPr>
        <w:t>неосложненное</w:t>
      </w:r>
      <w:proofErr w:type="spellEnd"/>
      <w:r w:rsidRPr="003816D0">
        <w:rPr>
          <w:rFonts w:ascii="Times New Roman" w:eastAsia="Times New Roman" w:hAnsi="Times New Roman" w:cs="Times New Roman"/>
          <w:sz w:val="24"/>
          <w:szCs w:val="24"/>
        </w:rPr>
        <w:t xml:space="preserve"> предложение</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Виды простых предложений по цели высказывания. Виды предложений по эмоциональной окраске. Предложения утвердительные и отрицательные.</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Виды предложений по структуре. Двусоставные и односоставные предложения. Главные члены предложения. Тире между подлежащим и сказуемым. Распространенное и нераспространенное предложения. Второстепенные члены предложения. Полные и неполные предложения. Тире в простом предложении. Соединительное тире. Интонационное тире.</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Порядок слов в простом предложении. Инверсия.</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Синонимия разных типов простого предложения.</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Простые осложненные и </w:t>
      </w:r>
      <w:proofErr w:type="spellStart"/>
      <w:r w:rsidRPr="003816D0">
        <w:rPr>
          <w:rFonts w:ascii="Times New Roman" w:eastAsia="Times New Roman" w:hAnsi="Times New Roman" w:cs="Times New Roman"/>
          <w:sz w:val="24"/>
          <w:szCs w:val="24"/>
        </w:rPr>
        <w:t>неосложненные</w:t>
      </w:r>
      <w:proofErr w:type="spellEnd"/>
      <w:r w:rsidRPr="003816D0">
        <w:rPr>
          <w:rFonts w:ascii="Times New Roman" w:eastAsia="Times New Roman" w:hAnsi="Times New Roman" w:cs="Times New Roman"/>
          <w:sz w:val="24"/>
          <w:szCs w:val="24"/>
        </w:rPr>
        <w:t xml:space="preserve"> предложения.</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Простое осложненное предложение</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Однородные члены предложения. Знаки препинания в предложениях с однородными членами. Знаки препинания при однородных и неоднородных определениях. Знаки препинания при однородных и неоднородных приложениях. Знаки препинания при однородных членах, соединенных неповторяющимися союзами. Знаки препинания при однородных членах, соединенных повторяющимися и парными союзами.</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Обобщающие слова при однородных членах предложения. Знаки препинания при обобщающих словах.</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Обособленные члены предложения. Знаки препинания при обособленных членах предложения. Обособленные и необособленные определения. Обособленные приложения. Обособленные обстоятельства. Обособленные дополнения. Уточняющие, пояснительные и присоединительные члены предложения.</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Параллельные синтаксические конструкции.</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Знаки препинания при сравнительных оборотах.</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Знаки препинания при словах и конструкциях, грамматически не связанных с предложением. Знаки препинания при обращениях. Знаки препинания при вводных словах и словосочетаниях. Знаки препинания при вводных конструкциях. Знаки препинания при междометиях, утвердительных, отрицательных, вопросительно-восклицательных словах.</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Сложное предложение</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        Понятие о сложном предложении. Главные и придаточные предложения. Типы придаточных предложений.</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        Сложносочиненные предложения. Знаки препинания в сложносочиненном предложении. Синтаксический разбор сложносочиненного предложения.</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        Сложноподчиненное предложение с несколькими придаточными. Синтаксический разбор сложноподчиненного предложения с несколькими придаточными.</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        Бессоюзное сложное предложение. Знаки препинания в бессоюзном сложном предложении. Запятая и точка с запятой в бессоюзном сложном предложении. Двоеточие в бессоюзном сложном предложении. Тире в бессоюзном сложном предложении. Синтаксический разбор бессоюзного сложного предложения.</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lastRenderedPageBreak/>
        <w:t xml:space="preserve">        Период. Знаки препинания в периоде.</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        Сложное синтаксическое целое и абзац.</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          Синонимия разных типов сложного предложения.</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   Предложения с чужой речью</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        Способы передачи чужой речи. Знаки препинания при прямой речи. Знаки препинания при диалоге. Знаки препинания при цитатах.</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Употребление знаков препинания</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        Сочетание знаков препинания. Вопросительный и восклицательный знаки. Запятая и тире. Многоточие и другие знаки препинания. Скобки и другие знаки препинания. Кавычки и другие знаки препинания.</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        Факультативные знаки препинания. Авторская пунктуация.</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Культура речи</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        Язык и речь. Культура речи как раздел науки о языке, изучающий правильность и чистоту речи.</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        Правильность речи.</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        Норма литературного языка. Нормы литературного языка: орфоэпические, акцентологические, словообразовательные, лексические, морфологические, синтаксические, стилистические. Орфографические и пунктуационные нормы. Речевая ошибка.</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        Качества хорошей речи: чистота, выразительность, уместность, точность, богатство.</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        Виды и роды ораторского красноречия. Ораторская речь и такт.</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Стилистика</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        Стилистика как раздел науки о языке, изучающий стили языка и стили речи, а также изобразительно-выразительные средства.</w:t>
      </w:r>
    </w:p>
    <w:p w:rsidR="00B7319B" w:rsidRPr="003816D0" w:rsidRDefault="00B7319B" w:rsidP="00B7319B">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        Стиль. Классификация функциональных стилей. Научный стиль. Официально-деловой стиль. Публицистический стиль. Разговорный стиль. Художественный стиль.</w:t>
      </w:r>
    </w:p>
    <w:p w:rsidR="00562EA1" w:rsidRPr="00F94DD0" w:rsidRDefault="00B7319B" w:rsidP="00F94DD0">
      <w:pPr>
        <w:spacing w:after="0" w:line="240" w:lineRule="auto"/>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        Текст. Основные признаки текста. Функционально-смысловые типы речи: повествование, описание, рассуждение. Анализ текстов разных стилей и жанров.</w:t>
      </w:r>
    </w:p>
    <w:p w:rsidR="00F94DD0" w:rsidRPr="00F94DD0" w:rsidRDefault="00F94DD0" w:rsidP="00F94DD0">
      <w:pPr>
        <w:spacing w:after="0" w:line="240" w:lineRule="auto"/>
        <w:jc w:val="center"/>
        <w:rPr>
          <w:rFonts w:ascii="Times New Roman" w:eastAsia="Times New Roman" w:hAnsi="Times New Roman" w:cs="Times New Roman"/>
          <w:b/>
          <w:sz w:val="28"/>
          <w:szCs w:val="28"/>
        </w:rPr>
      </w:pPr>
      <w:r w:rsidRPr="00F94DD0">
        <w:rPr>
          <w:rFonts w:ascii="Times New Roman" w:eastAsia="Times New Roman" w:hAnsi="Times New Roman" w:cs="Times New Roman"/>
          <w:b/>
          <w:sz w:val="28"/>
          <w:szCs w:val="28"/>
        </w:rPr>
        <w:t>Тематическое планирование 11 класс</w:t>
      </w:r>
      <w:bookmarkStart w:id="0" w:name="_GoBack"/>
      <w:bookmarkEnd w:id="0"/>
    </w:p>
    <w:p w:rsidR="00562EA1" w:rsidRDefault="00562EA1"/>
    <w:tbl>
      <w:tblPr>
        <w:tblStyle w:val="a3"/>
        <w:tblW w:w="15877" w:type="dxa"/>
        <w:tblInd w:w="-601" w:type="dxa"/>
        <w:tblLook w:val="04A0"/>
      </w:tblPr>
      <w:tblGrid>
        <w:gridCol w:w="709"/>
        <w:gridCol w:w="993"/>
        <w:gridCol w:w="2609"/>
        <w:gridCol w:w="1621"/>
        <w:gridCol w:w="2146"/>
        <w:gridCol w:w="2689"/>
        <w:gridCol w:w="2798"/>
        <w:gridCol w:w="2312"/>
      </w:tblGrid>
      <w:tr w:rsidR="006F6974" w:rsidTr="006F6974">
        <w:tc>
          <w:tcPr>
            <w:tcW w:w="709" w:type="dxa"/>
          </w:tcPr>
          <w:p w:rsidR="006F6974" w:rsidRPr="003816D0" w:rsidRDefault="006F6974" w:rsidP="006F42CB">
            <w:pPr>
              <w:adjustRightInd w:val="0"/>
              <w:jc w:val="center"/>
              <w:rPr>
                <w:rFonts w:ascii="Times New Roman" w:eastAsia="Times New Roman" w:hAnsi="Times New Roman" w:cs="Times New Roman"/>
                <w:b/>
                <w:bCs/>
                <w:color w:val="000000"/>
                <w:sz w:val="24"/>
                <w:szCs w:val="24"/>
              </w:rPr>
            </w:pPr>
            <w:r w:rsidRPr="003816D0">
              <w:rPr>
                <w:rFonts w:ascii="Times New Roman" w:eastAsia="Times New Roman" w:hAnsi="Times New Roman" w:cs="Times New Roman"/>
                <w:b/>
                <w:bCs/>
                <w:color w:val="000000"/>
                <w:sz w:val="24"/>
                <w:szCs w:val="24"/>
              </w:rPr>
              <w:t>№</w:t>
            </w:r>
          </w:p>
        </w:tc>
        <w:tc>
          <w:tcPr>
            <w:tcW w:w="993" w:type="dxa"/>
          </w:tcPr>
          <w:p w:rsidR="006F6974" w:rsidRPr="003816D0" w:rsidRDefault="006F6974" w:rsidP="006F42CB">
            <w:pPr>
              <w:adjustRightInd w:val="0"/>
              <w:jc w:val="center"/>
              <w:rPr>
                <w:rFonts w:ascii="Times New Roman" w:eastAsia="Times New Roman" w:hAnsi="Times New Roman" w:cs="Times New Roman"/>
                <w:b/>
                <w:bCs/>
                <w:color w:val="000000"/>
                <w:sz w:val="24"/>
                <w:szCs w:val="24"/>
              </w:rPr>
            </w:pPr>
            <w:r w:rsidRPr="003816D0">
              <w:rPr>
                <w:rFonts w:ascii="Times New Roman" w:eastAsia="Times New Roman" w:hAnsi="Times New Roman" w:cs="Times New Roman"/>
                <w:b/>
                <w:bCs/>
                <w:color w:val="000000"/>
                <w:sz w:val="24"/>
                <w:szCs w:val="24"/>
              </w:rPr>
              <w:t>Число</w:t>
            </w:r>
          </w:p>
        </w:tc>
        <w:tc>
          <w:tcPr>
            <w:tcW w:w="2609" w:type="dxa"/>
          </w:tcPr>
          <w:p w:rsidR="006F6974" w:rsidRPr="003816D0" w:rsidRDefault="006F6974" w:rsidP="006F42CB">
            <w:pPr>
              <w:adjustRightInd w:val="0"/>
              <w:jc w:val="center"/>
              <w:rPr>
                <w:rFonts w:ascii="Times New Roman" w:eastAsia="Times New Roman" w:hAnsi="Times New Roman" w:cs="Times New Roman"/>
                <w:b/>
                <w:bCs/>
                <w:color w:val="000000"/>
                <w:sz w:val="24"/>
                <w:szCs w:val="24"/>
              </w:rPr>
            </w:pPr>
            <w:r w:rsidRPr="003816D0">
              <w:rPr>
                <w:rFonts w:ascii="Times New Roman" w:eastAsia="Times New Roman" w:hAnsi="Times New Roman" w:cs="Times New Roman"/>
                <w:b/>
                <w:bCs/>
                <w:color w:val="000000"/>
                <w:sz w:val="24"/>
                <w:szCs w:val="24"/>
              </w:rPr>
              <w:t>Тема урока</w:t>
            </w:r>
          </w:p>
        </w:tc>
        <w:tc>
          <w:tcPr>
            <w:tcW w:w="1621" w:type="dxa"/>
          </w:tcPr>
          <w:p w:rsidR="006F6974" w:rsidRPr="003816D0" w:rsidRDefault="006F6974" w:rsidP="006F42CB">
            <w:pPr>
              <w:adjustRightInd w:val="0"/>
              <w:jc w:val="center"/>
              <w:rPr>
                <w:rFonts w:ascii="Times New Roman" w:eastAsia="Times New Roman" w:hAnsi="Times New Roman" w:cs="Times New Roman"/>
                <w:b/>
                <w:bCs/>
                <w:color w:val="000000"/>
                <w:sz w:val="24"/>
                <w:szCs w:val="24"/>
              </w:rPr>
            </w:pPr>
            <w:r w:rsidRPr="003816D0">
              <w:rPr>
                <w:rFonts w:ascii="Times New Roman" w:eastAsia="Times New Roman" w:hAnsi="Times New Roman" w:cs="Times New Roman"/>
                <w:b/>
                <w:bCs/>
                <w:color w:val="000000"/>
                <w:sz w:val="24"/>
                <w:szCs w:val="24"/>
              </w:rPr>
              <w:t>Д/</w:t>
            </w:r>
            <w:proofErr w:type="spellStart"/>
            <w:r w:rsidRPr="003816D0">
              <w:rPr>
                <w:rFonts w:ascii="Times New Roman" w:eastAsia="Times New Roman" w:hAnsi="Times New Roman" w:cs="Times New Roman"/>
                <w:b/>
                <w:bCs/>
                <w:color w:val="000000"/>
                <w:sz w:val="24"/>
                <w:szCs w:val="24"/>
              </w:rPr>
              <w:t>з</w:t>
            </w:r>
            <w:proofErr w:type="spellEnd"/>
          </w:p>
        </w:tc>
        <w:tc>
          <w:tcPr>
            <w:tcW w:w="2146" w:type="dxa"/>
          </w:tcPr>
          <w:p w:rsidR="006F6974" w:rsidRPr="00133542" w:rsidRDefault="006F6974" w:rsidP="006F42CB">
            <w:pPr>
              <w:jc w:val="center"/>
              <w:rPr>
                <w:rFonts w:ascii="Times New Roman" w:eastAsia="Times New Roman" w:hAnsi="Times New Roman" w:cs="Times New Roman"/>
                <w:b/>
              </w:rPr>
            </w:pPr>
            <w:r w:rsidRPr="00133542">
              <w:rPr>
                <w:rFonts w:ascii="Times New Roman" w:eastAsia="Times New Roman" w:hAnsi="Times New Roman" w:cs="Times New Roman"/>
                <w:b/>
              </w:rPr>
              <w:t xml:space="preserve">Элементы </w:t>
            </w:r>
          </w:p>
          <w:p w:rsidR="006F6974" w:rsidRPr="00133542" w:rsidRDefault="006F6974" w:rsidP="006F42CB">
            <w:pPr>
              <w:jc w:val="center"/>
              <w:rPr>
                <w:rFonts w:ascii="Times New Roman" w:eastAsia="Times New Roman" w:hAnsi="Times New Roman" w:cs="Times New Roman"/>
                <w:b/>
              </w:rPr>
            </w:pPr>
            <w:r w:rsidRPr="00133542">
              <w:rPr>
                <w:rFonts w:ascii="Times New Roman" w:eastAsia="Times New Roman" w:hAnsi="Times New Roman" w:cs="Times New Roman"/>
                <w:b/>
              </w:rPr>
              <w:t>содержания</w:t>
            </w:r>
          </w:p>
        </w:tc>
        <w:tc>
          <w:tcPr>
            <w:tcW w:w="2689" w:type="dxa"/>
          </w:tcPr>
          <w:p w:rsidR="006F6974" w:rsidRPr="00133542" w:rsidRDefault="006F6974" w:rsidP="006F42CB">
            <w:pPr>
              <w:jc w:val="center"/>
              <w:rPr>
                <w:rFonts w:ascii="Times New Roman" w:eastAsia="Times New Roman" w:hAnsi="Times New Roman" w:cs="Times New Roman"/>
                <w:b/>
              </w:rPr>
            </w:pPr>
            <w:r w:rsidRPr="00133542">
              <w:rPr>
                <w:rFonts w:ascii="Times New Roman" w:eastAsia="Times New Roman" w:hAnsi="Times New Roman" w:cs="Times New Roman"/>
                <w:b/>
              </w:rPr>
              <w:t>Требования к уровню</w:t>
            </w:r>
          </w:p>
          <w:p w:rsidR="006F6974" w:rsidRPr="00133542" w:rsidRDefault="006F6974" w:rsidP="006F42CB">
            <w:pPr>
              <w:jc w:val="center"/>
              <w:rPr>
                <w:rFonts w:ascii="Times New Roman" w:eastAsia="Times New Roman" w:hAnsi="Times New Roman" w:cs="Times New Roman"/>
                <w:b/>
              </w:rPr>
            </w:pPr>
            <w:r w:rsidRPr="00133542">
              <w:rPr>
                <w:rFonts w:ascii="Times New Roman" w:eastAsia="Times New Roman" w:hAnsi="Times New Roman" w:cs="Times New Roman"/>
                <w:b/>
              </w:rPr>
              <w:t xml:space="preserve"> подготовки</w:t>
            </w:r>
          </w:p>
        </w:tc>
        <w:tc>
          <w:tcPr>
            <w:tcW w:w="2798" w:type="dxa"/>
          </w:tcPr>
          <w:p w:rsidR="006F6974" w:rsidRPr="00133542" w:rsidRDefault="006F6974" w:rsidP="006F42CB">
            <w:pPr>
              <w:jc w:val="center"/>
              <w:rPr>
                <w:rFonts w:ascii="Times New Roman" w:eastAsia="Times New Roman" w:hAnsi="Times New Roman" w:cs="Times New Roman"/>
                <w:b/>
              </w:rPr>
            </w:pPr>
            <w:r w:rsidRPr="00133542">
              <w:rPr>
                <w:rFonts w:ascii="Times New Roman" w:eastAsia="Times New Roman" w:hAnsi="Times New Roman" w:cs="Times New Roman"/>
                <w:b/>
              </w:rPr>
              <w:t xml:space="preserve">Элементы </w:t>
            </w:r>
          </w:p>
          <w:p w:rsidR="006F6974" w:rsidRDefault="006F6974" w:rsidP="006F42CB">
            <w:pPr>
              <w:jc w:val="center"/>
              <w:rPr>
                <w:rFonts w:ascii="Times New Roman" w:eastAsia="Times New Roman" w:hAnsi="Times New Roman" w:cs="Times New Roman"/>
                <w:b/>
              </w:rPr>
            </w:pPr>
            <w:r w:rsidRPr="00133542">
              <w:rPr>
                <w:rFonts w:ascii="Times New Roman" w:eastAsia="Times New Roman" w:hAnsi="Times New Roman" w:cs="Times New Roman"/>
                <w:b/>
              </w:rPr>
              <w:t>дополнительного содержания</w:t>
            </w:r>
          </w:p>
          <w:p w:rsidR="006F6974" w:rsidRPr="00133542" w:rsidRDefault="006F6974" w:rsidP="006F42CB">
            <w:pPr>
              <w:jc w:val="center"/>
              <w:rPr>
                <w:rFonts w:ascii="Times New Roman" w:eastAsia="Times New Roman" w:hAnsi="Times New Roman" w:cs="Times New Roman"/>
                <w:b/>
              </w:rPr>
            </w:pPr>
            <w:r>
              <w:rPr>
                <w:rFonts w:ascii="Times New Roman" w:eastAsia="Times New Roman" w:hAnsi="Times New Roman" w:cs="Times New Roman"/>
                <w:b/>
              </w:rPr>
              <w:t>(</w:t>
            </w:r>
            <w:proofErr w:type="spellStart"/>
            <w:r w:rsidRPr="00133542">
              <w:rPr>
                <w:rFonts w:ascii="Times New Roman" w:eastAsia="Times New Roman" w:hAnsi="Times New Roman" w:cs="Times New Roman"/>
                <w:b/>
              </w:rPr>
              <w:t>внутрипредметные</w:t>
            </w:r>
            <w:proofErr w:type="spellEnd"/>
            <w:r>
              <w:rPr>
                <w:rFonts w:ascii="Times New Roman" w:eastAsia="Times New Roman" w:hAnsi="Times New Roman" w:cs="Times New Roman"/>
                <w:b/>
              </w:rPr>
              <w:t>)</w:t>
            </w:r>
          </w:p>
        </w:tc>
        <w:tc>
          <w:tcPr>
            <w:tcW w:w="2312" w:type="dxa"/>
          </w:tcPr>
          <w:p w:rsidR="006F6974" w:rsidRPr="00133542" w:rsidRDefault="006F6974" w:rsidP="006F42CB">
            <w:pPr>
              <w:jc w:val="center"/>
              <w:rPr>
                <w:rFonts w:ascii="Times New Roman" w:eastAsia="Times New Roman" w:hAnsi="Times New Roman" w:cs="Times New Roman"/>
                <w:b/>
              </w:rPr>
            </w:pPr>
            <w:r w:rsidRPr="00133542">
              <w:rPr>
                <w:rFonts w:ascii="Times New Roman" w:eastAsia="Times New Roman" w:hAnsi="Times New Roman" w:cs="Times New Roman"/>
                <w:b/>
              </w:rPr>
              <w:t xml:space="preserve">Элементы </w:t>
            </w:r>
          </w:p>
          <w:p w:rsidR="006F6974" w:rsidRPr="00133542" w:rsidRDefault="006F6974" w:rsidP="006F42CB">
            <w:pPr>
              <w:jc w:val="center"/>
              <w:rPr>
                <w:rFonts w:ascii="Times New Roman" w:eastAsia="Times New Roman" w:hAnsi="Times New Roman" w:cs="Times New Roman"/>
                <w:b/>
              </w:rPr>
            </w:pPr>
            <w:r w:rsidRPr="00133542">
              <w:rPr>
                <w:rFonts w:ascii="Times New Roman" w:eastAsia="Times New Roman" w:hAnsi="Times New Roman" w:cs="Times New Roman"/>
                <w:b/>
              </w:rPr>
              <w:t xml:space="preserve">содержания </w:t>
            </w:r>
            <w:r>
              <w:rPr>
                <w:rFonts w:ascii="Times New Roman" w:eastAsia="Times New Roman" w:hAnsi="Times New Roman" w:cs="Times New Roman"/>
                <w:b/>
              </w:rPr>
              <w:t>(</w:t>
            </w:r>
            <w:proofErr w:type="spellStart"/>
            <w:r w:rsidRPr="00133542">
              <w:rPr>
                <w:rFonts w:ascii="Times New Roman" w:eastAsia="Times New Roman" w:hAnsi="Times New Roman" w:cs="Times New Roman"/>
                <w:b/>
              </w:rPr>
              <w:t>межпредметные</w:t>
            </w:r>
            <w:proofErr w:type="spellEnd"/>
            <w:r>
              <w:rPr>
                <w:rFonts w:ascii="Times New Roman" w:eastAsia="Times New Roman" w:hAnsi="Times New Roman" w:cs="Times New Roman"/>
                <w:b/>
              </w:rPr>
              <w:t>)</w:t>
            </w:r>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Основные принципы русской пунктуации. Основные единицы синтаксиса. Словосочетание</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 xml:space="preserve">§ 66 – 67, упр. 359, 362                                                                                                                                                  </w:t>
            </w:r>
          </w:p>
        </w:tc>
        <w:tc>
          <w:tcPr>
            <w:tcW w:w="2146"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Синтаксис, пунктуация, пунктуационный анализ предложения, </w:t>
            </w:r>
            <w:r>
              <w:rPr>
                <w:rFonts w:ascii="Times New Roman" w:eastAsia="Times New Roman" w:hAnsi="Times New Roman" w:cs="Times New Roman"/>
              </w:rPr>
              <w:lastRenderedPageBreak/>
              <w:t>основные принципы синтаксиса (словосочетание, простое предложения, сложное предложения).</w:t>
            </w:r>
          </w:p>
        </w:tc>
        <w:tc>
          <w:tcPr>
            <w:tcW w:w="2689" w:type="dxa"/>
          </w:tcPr>
          <w:p w:rsidR="00562EA1" w:rsidRPr="00133542" w:rsidRDefault="00562EA1" w:rsidP="006F42CB">
            <w:pPr>
              <w:rPr>
                <w:rFonts w:ascii="Times New Roman" w:eastAsia="Times New Roman" w:hAnsi="Times New Roman" w:cs="Times New Roman"/>
              </w:rPr>
            </w:pPr>
            <w:r w:rsidRPr="00BE4DF2">
              <w:rPr>
                <w:rFonts w:ascii="Times New Roman" w:eastAsia="Times New Roman" w:hAnsi="Times New Roman" w:cs="Times New Roman"/>
              </w:rPr>
              <w:lastRenderedPageBreak/>
              <w:t>Умение производить</w:t>
            </w:r>
            <w:r>
              <w:rPr>
                <w:rFonts w:ascii="Times New Roman" w:eastAsia="Times New Roman" w:hAnsi="Times New Roman" w:cs="Times New Roman"/>
              </w:rPr>
              <w:t xml:space="preserve"> синтаксический и </w:t>
            </w:r>
            <w:r w:rsidRPr="00BE4DF2">
              <w:rPr>
                <w:rFonts w:ascii="Times New Roman" w:eastAsia="Times New Roman" w:hAnsi="Times New Roman" w:cs="Times New Roman"/>
              </w:rPr>
              <w:t xml:space="preserve"> пунктуационный анализ </w:t>
            </w:r>
            <w:r>
              <w:rPr>
                <w:rFonts w:ascii="Times New Roman" w:eastAsia="Times New Roman" w:hAnsi="Times New Roman" w:cs="Times New Roman"/>
              </w:rPr>
              <w:t xml:space="preserve">словосочетаний и </w:t>
            </w:r>
            <w:r w:rsidRPr="00BE4DF2">
              <w:rPr>
                <w:rFonts w:ascii="Times New Roman" w:eastAsia="Times New Roman" w:hAnsi="Times New Roman" w:cs="Times New Roman"/>
              </w:rPr>
              <w:t xml:space="preserve">предложений, применять </w:t>
            </w:r>
            <w:r w:rsidRPr="00BE4DF2">
              <w:rPr>
                <w:rFonts w:ascii="Times New Roman" w:eastAsia="Times New Roman" w:hAnsi="Times New Roman" w:cs="Times New Roman"/>
              </w:rPr>
              <w:lastRenderedPageBreak/>
              <w:t>основные правила постановки знаков препинания.</w:t>
            </w:r>
          </w:p>
        </w:tc>
        <w:tc>
          <w:tcPr>
            <w:tcW w:w="2798"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lastRenderedPageBreak/>
              <w:t xml:space="preserve">Ф. И. Буслаев «Историческая грамматика русского языка»,  согласование, падежные окончания имен </w:t>
            </w:r>
            <w:r>
              <w:rPr>
                <w:rFonts w:ascii="Times New Roman" w:eastAsia="Times New Roman" w:hAnsi="Times New Roman" w:cs="Times New Roman"/>
              </w:rPr>
              <w:lastRenderedPageBreak/>
              <w:t>существительных, слова – паронимы, части речи, типы словосочетаний.</w:t>
            </w:r>
          </w:p>
        </w:tc>
        <w:tc>
          <w:tcPr>
            <w:tcW w:w="2312" w:type="dxa"/>
          </w:tcPr>
          <w:p w:rsidR="00562EA1" w:rsidRPr="00133542" w:rsidRDefault="00562EA1" w:rsidP="006F42CB">
            <w:pPr>
              <w:ind w:right="-113"/>
              <w:rPr>
                <w:rFonts w:ascii="Times New Roman" w:eastAsia="Times New Roman" w:hAnsi="Times New Roman" w:cs="Times New Roman"/>
              </w:rPr>
            </w:pPr>
            <w:r>
              <w:rPr>
                <w:rFonts w:ascii="Times New Roman" w:eastAsia="Times New Roman" w:hAnsi="Times New Roman" w:cs="Times New Roman"/>
              </w:rPr>
              <w:lastRenderedPageBreak/>
              <w:t xml:space="preserve">М. Забелин «Праздники и обряды», </w:t>
            </w:r>
            <w:r w:rsidRPr="00B2786C">
              <w:rPr>
                <w:rFonts w:ascii="Times New Roman" w:eastAsia="Times New Roman" w:hAnsi="Times New Roman" w:cs="Times New Roman"/>
              </w:rPr>
              <w:t>А. С. Пушкин «Барышня - крестьянка»</w:t>
            </w:r>
            <w:r>
              <w:rPr>
                <w:rFonts w:ascii="Times New Roman" w:eastAsia="Times New Roman" w:hAnsi="Times New Roman" w:cs="Times New Roman"/>
              </w:rPr>
              <w:t xml:space="preserve">, отрывки </w:t>
            </w:r>
            <w:r>
              <w:rPr>
                <w:rFonts w:ascii="Times New Roman" w:eastAsia="Times New Roman" w:hAnsi="Times New Roman" w:cs="Times New Roman"/>
              </w:rPr>
              <w:lastRenderedPageBreak/>
              <w:t xml:space="preserve">из стихотворений И. </w:t>
            </w:r>
            <w:proofErr w:type="spellStart"/>
            <w:r>
              <w:rPr>
                <w:rFonts w:ascii="Times New Roman" w:eastAsia="Times New Roman" w:hAnsi="Times New Roman" w:cs="Times New Roman"/>
              </w:rPr>
              <w:t>Токмаковой</w:t>
            </w:r>
            <w:proofErr w:type="spellEnd"/>
            <w:r>
              <w:rPr>
                <w:rFonts w:ascii="Times New Roman" w:eastAsia="Times New Roman" w:hAnsi="Times New Roman" w:cs="Times New Roman"/>
              </w:rPr>
              <w:t xml:space="preserve">, Ф. Глинки,  Л. Татьяничевой, М. Лермонтова.  </w:t>
            </w:r>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Предложение. Простое предложение</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 69, составить предложения, сделать анализ</w:t>
            </w:r>
          </w:p>
        </w:tc>
        <w:tc>
          <w:tcPr>
            <w:tcW w:w="2146" w:type="dxa"/>
          </w:tcPr>
          <w:p w:rsidR="00562EA1" w:rsidRPr="00133542" w:rsidRDefault="00562EA1" w:rsidP="006F42CB">
            <w:pPr>
              <w:ind w:right="-113"/>
              <w:rPr>
                <w:rFonts w:ascii="Times New Roman" w:eastAsia="Times New Roman" w:hAnsi="Times New Roman" w:cs="Times New Roman"/>
              </w:rPr>
            </w:pPr>
            <w:r w:rsidRPr="00804D90">
              <w:rPr>
                <w:rFonts w:ascii="Times New Roman" w:eastAsia="Times New Roman" w:hAnsi="Times New Roman" w:cs="Times New Roman"/>
              </w:rPr>
              <w:t>Классификация предложений. Предложения утвердительные и отрицательные. Виды предл</w:t>
            </w:r>
            <w:r>
              <w:rPr>
                <w:rFonts w:ascii="Times New Roman" w:eastAsia="Times New Roman" w:hAnsi="Times New Roman" w:cs="Times New Roman"/>
              </w:rPr>
              <w:t xml:space="preserve">ожений по цели высказывания, по </w:t>
            </w:r>
            <w:r w:rsidRPr="00804D90">
              <w:rPr>
                <w:rFonts w:ascii="Times New Roman" w:eastAsia="Times New Roman" w:hAnsi="Times New Roman" w:cs="Times New Roman"/>
              </w:rPr>
              <w:t xml:space="preserve">эмоциональной окраске, по структуре. Двусоставные и односоставные предложения. Распространённые и нераспространённые предложения. </w:t>
            </w:r>
          </w:p>
        </w:tc>
        <w:tc>
          <w:tcPr>
            <w:tcW w:w="2689"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Знать основные единицы языка, их признаки. </w:t>
            </w:r>
            <w:r w:rsidRPr="00804D90">
              <w:rPr>
                <w:rFonts w:ascii="Times New Roman" w:eastAsia="Times New Roman" w:hAnsi="Times New Roman" w:cs="Times New Roman"/>
              </w:rPr>
              <w:t xml:space="preserve">Умение </w:t>
            </w:r>
            <w:r>
              <w:rPr>
                <w:rFonts w:ascii="Times New Roman" w:eastAsia="Times New Roman" w:hAnsi="Times New Roman" w:cs="Times New Roman"/>
              </w:rPr>
              <w:t xml:space="preserve">осознавать предложение как минимальное речевое высказывание, </w:t>
            </w:r>
            <w:r w:rsidRPr="00804D90">
              <w:rPr>
                <w:rFonts w:ascii="Times New Roman" w:eastAsia="Times New Roman" w:hAnsi="Times New Roman" w:cs="Times New Roman"/>
              </w:rPr>
              <w:t xml:space="preserve">давать характеристику предложений, делать пунктуационный разбор </w:t>
            </w:r>
            <w:proofErr w:type="spellStart"/>
            <w:r w:rsidRPr="00804D90">
              <w:rPr>
                <w:rFonts w:ascii="Times New Roman" w:eastAsia="Times New Roman" w:hAnsi="Times New Roman" w:cs="Times New Roman"/>
              </w:rPr>
              <w:t>предло</w:t>
            </w:r>
            <w:r>
              <w:rPr>
                <w:rFonts w:ascii="Times New Roman" w:eastAsia="Times New Roman" w:hAnsi="Times New Roman" w:cs="Times New Roman"/>
              </w:rPr>
              <w:t>жений</w:t>
            </w:r>
            <w:proofErr w:type="gramStart"/>
            <w:r>
              <w:rPr>
                <w:rFonts w:ascii="Times New Roman" w:eastAsia="Times New Roman" w:hAnsi="Times New Roman" w:cs="Times New Roman"/>
              </w:rPr>
              <w:t>,</w:t>
            </w:r>
            <w:r w:rsidRPr="00C67714">
              <w:rPr>
                <w:rFonts w:ascii="Times New Roman" w:eastAsia="Times New Roman" w:hAnsi="Times New Roman" w:cs="Times New Roman"/>
              </w:rPr>
              <w:t>з</w:t>
            </w:r>
            <w:proofErr w:type="gramEnd"/>
            <w:r w:rsidRPr="00C67714">
              <w:rPr>
                <w:rFonts w:ascii="Times New Roman" w:eastAsia="Times New Roman" w:hAnsi="Times New Roman" w:cs="Times New Roman"/>
              </w:rPr>
              <w:t>а</w:t>
            </w:r>
            <w:r>
              <w:rPr>
                <w:rFonts w:ascii="Times New Roman" w:eastAsia="Times New Roman" w:hAnsi="Times New Roman" w:cs="Times New Roman"/>
              </w:rPr>
              <w:t>крепление</w:t>
            </w:r>
            <w:proofErr w:type="spellEnd"/>
            <w:r>
              <w:rPr>
                <w:rFonts w:ascii="Times New Roman" w:eastAsia="Times New Roman" w:hAnsi="Times New Roman" w:cs="Times New Roman"/>
              </w:rPr>
              <w:t xml:space="preserve"> навыков разборов. </w:t>
            </w:r>
          </w:p>
        </w:tc>
        <w:tc>
          <w:tcPr>
            <w:tcW w:w="2798"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Конструирование предложений, обоснование постановки знаков препинания.  Л. Л. Касаткин, Е. В. Клобуков, П. А. </w:t>
            </w:r>
            <w:proofErr w:type="spellStart"/>
            <w:r>
              <w:rPr>
                <w:rFonts w:ascii="Times New Roman" w:eastAsia="Times New Roman" w:hAnsi="Times New Roman" w:cs="Times New Roman"/>
              </w:rPr>
              <w:t>Лекант</w:t>
            </w:r>
            <w:proofErr w:type="spellEnd"/>
            <w:r>
              <w:rPr>
                <w:rFonts w:ascii="Times New Roman" w:eastAsia="Times New Roman" w:hAnsi="Times New Roman" w:cs="Times New Roman"/>
              </w:rPr>
              <w:t xml:space="preserve"> «Краткий справочник по современному русскому языку», тип речи (описание, повествование, рассуждение), основная мысль текста.  </w:t>
            </w:r>
          </w:p>
        </w:tc>
        <w:tc>
          <w:tcPr>
            <w:tcW w:w="2312" w:type="dxa"/>
          </w:tcPr>
          <w:p w:rsidR="00562EA1" w:rsidRPr="00133542" w:rsidRDefault="00562EA1" w:rsidP="006F42CB">
            <w:pPr>
              <w:rPr>
                <w:rFonts w:ascii="Times New Roman" w:eastAsia="Times New Roman" w:hAnsi="Times New Roman" w:cs="Times New Roman"/>
              </w:rPr>
            </w:pPr>
            <w:proofErr w:type="gramStart"/>
            <w:r>
              <w:rPr>
                <w:rFonts w:ascii="Times New Roman" w:eastAsia="Times New Roman" w:hAnsi="Times New Roman" w:cs="Times New Roman"/>
              </w:rPr>
              <w:t xml:space="preserve">М. Пришвин «Перелетные птицы», отрывок из романа А. С. Пушкина «Евгений Онегин», отрывки из стихотворений Л. Рахманова, В. Обручева, В. Маяковского,  Б. Пастернака, В. Высоцкого, А. Ахматовой, А. Блока, С.  Есенина,  </w:t>
            </w:r>
            <w:proofErr w:type="gramEnd"/>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Грамматическая основа предложения. Способы выражения главных членов предложения.</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 73, упр. 374</w:t>
            </w:r>
          </w:p>
        </w:tc>
        <w:tc>
          <w:tcPr>
            <w:tcW w:w="2146"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Обобщение сведений о способах выражения главных членов предложения, согласование подлежащего и сказуемого, Типы сказуемых.</w:t>
            </w:r>
          </w:p>
        </w:tc>
        <w:tc>
          <w:tcPr>
            <w:tcW w:w="2689"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Знать основные единицы языка, их признаки. Уметь находить главные члены в предложении, определять способ их выражения.</w:t>
            </w:r>
          </w:p>
        </w:tc>
        <w:tc>
          <w:tcPr>
            <w:tcW w:w="2798" w:type="dxa"/>
          </w:tcPr>
          <w:p w:rsidR="00562EA1" w:rsidRPr="00133542" w:rsidRDefault="00562EA1" w:rsidP="006F42CB">
            <w:pPr>
              <w:ind w:right="-57"/>
              <w:rPr>
                <w:rFonts w:ascii="Times New Roman" w:eastAsia="Times New Roman" w:hAnsi="Times New Roman" w:cs="Times New Roman"/>
              </w:rPr>
            </w:pPr>
            <w:r>
              <w:rPr>
                <w:rFonts w:ascii="Times New Roman" w:eastAsia="Times New Roman" w:hAnsi="Times New Roman" w:cs="Times New Roman"/>
              </w:rPr>
              <w:t xml:space="preserve">Многозначные слова, словосочетания, правописание проверяемы безударных гласных в корне слова, правописание приставок пре- и </w:t>
            </w:r>
            <w:proofErr w:type="gramStart"/>
            <w:r>
              <w:rPr>
                <w:rFonts w:ascii="Times New Roman" w:eastAsia="Times New Roman" w:hAnsi="Times New Roman" w:cs="Times New Roman"/>
              </w:rPr>
              <w:t>при</w:t>
            </w:r>
            <w:proofErr w:type="gramEnd"/>
            <w:r>
              <w:rPr>
                <w:rFonts w:ascii="Times New Roman" w:eastAsia="Times New Roman" w:hAnsi="Times New Roman" w:cs="Times New Roman"/>
              </w:rPr>
              <w:t xml:space="preserve">-, гласные и – </w:t>
            </w:r>
            <w:proofErr w:type="spellStart"/>
            <w:r>
              <w:rPr>
                <w:rFonts w:ascii="Times New Roman" w:eastAsia="Times New Roman" w:hAnsi="Times New Roman" w:cs="Times New Roman"/>
              </w:rPr>
              <w:t>ы</w:t>
            </w:r>
            <w:proofErr w:type="spellEnd"/>
            <w:r>
              <w:rPr>
                <w:rFonts w:ascii="Times New Roman" w:eastAsia="Times New Roman" w:hAnsi="Times New Roman" w:cs="Times New Roman"/>
              </w:rPr>
              <w:t xml:space="preserve"> после приставок.</w:t>
            </w:r>
          </w:p>
        </w:tc>
        <w:tc>
          <w:tcPr>
            <w:tcW w:w="2312"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Дидактический материал из произведений А. Блока, А. Ахматовой. Б. пастернака, В. Маяковского, В. Высоцкого, А. Пушкина, Н. Гоголя. </w:t>
            </w:r>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Тире в простом предложении</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 74, 77, 78, упр. 384.</w:t>
            </w:r>
          </w:p>
        </w:tc>
        <w:tc>
          <w:tcPr>
            <w:tcW w:w="2146"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Обобщение сведений о </w:t>
            </w:r>
            <w:r>
              <w:rPr>
                <w:rFonts w:ascii="Times New Roman" w:eastAsia="Times New Roman" w:hAnsi="Times New Roman" w:cs="Times New Roman"/>
              </w:rPr>
              <w:lastRenderedPageBreak/>
              <w:t>способах выражения подлежащего, нахождение сказуемого, выраженного именем существительным, Приемы различения разных типов сказуемого в зависимости от выражения в них лексического и грамматического значения.</w:t>
            </w:r>
          </w:p>
        </w:tc>
        <w:tc>
          <w:tcPr>
            <w:tcW w:w="2689"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lastRenderedPageBreak/>
              <w:t xml:space="preserve">Нахождение подлежащего в </w:t>
            </w:r>
            <w:r>
              <w:rPr>
                <w:rFonts w:ascii="Times New Roman" w:eastAsia="Times New Roman" w:hAnsi="Times New Roman" w:cs="Times New Roman"/>
              </w:rPr>
              <w:lastRenderedPageBreak/>
              <w:t>предложении, определение способа его выражения, находить сказуемое и подлежащее в текстах различных типов, определять способы выражения именной части, стилистически различать.</w:t>
            </w:r>
          </w:p>
        </w:tc>
        <w:tc>
          <w:tcPr>
            <w:tcW w:w="2798" w:type="dxa"/>
          </w:tcPr>
          <w:p w:rsidR="00562EA1" w:rsidRPr="00133542" w:rsidRDefault="00562EA1" w:rsidP="006F42CB">
            <w:pPr>
              <w:ind w:right="-57"/>
              <w:rPr>
                <w:rFonts w:ascii="Times New Roman" w:eastAsia="Times New Roman" w:hAnsi="Times New Roman" w:cs="Times New Roman"/>
              </w:rPr>
            </w:pPr>
            <w:r>
              <w:rPr>
                <w:rFonts w:ascii="Times New Roman" w:eastAsia="Times New Roman" w:hAnsi="Times New Roman" w:cs="Times New Roman"/>
              </w:rPr>
              <w:lastRenderedPageBreak/>
              <w:t xml:space="preserve">Фразеологизмы, синонимы, синтаксический разбор </w:t>
            </w:r>
            <w:r>
              <w:rPr>
                <w:rFonts w:ascii="Times New Roman" w:eastAsia="Times New Roman" w:hAnsi="Times New Roman" w:cs="Times New Roman"/>
              </w:rPr>
              <w:lastRenderedPageBreak/>
              <w:t xml:space="preserve">простого </w:t>
            </w:r>
            <w:proofErr w:type="spellStart"/>
            <w:r>
              <w:rPr>
                <w:rFonts w:ascii="Times New Roman" w:eastAsia="Times New Roman" w:hAnsi="Times New Roman" w:cs="Times New Roman"/>
              </w:rPr>
              <w:t>предложения</w:t>
            </w:r>
            <w:proofErr w:type="gramStart"/>
            <w:r>
              <w:rPr>
                <w:rFonts w:ascii="Times New Roman" w:eastAsia="Times New Roman" w:hAnsi="Times New Roman" w:cs="Times New Roman"/>
              </w:rPr>
              <w:t>.о</w:t>
            </w:r>
            <w:proofErr w:type="gramEnd"/>
            <w:r>
              <w:rPr>
                <w:rFonts w:ascii="Times New Roman" w:eastAsia="Times New Roman" w:hAnsi="Times New Roman" w:cs="Times New Roman"/>
              </w:rPr>
              <w:t>сложненного</w:t>
            </w:r>
            <w:proofErr w:type="spellEnd"/>
            <w:r>
              <w:rPr>
                <w:rFonts w:ascii="Times New Roman" w:eastAsia="Times New Roman" w:hAnsi="Times New Roman" w:cs="Times New Roman"/>
              </w:rPr>
              <w:t xml:space="preserve"> обособленными согласованными определениями, пунктуационный анализ изобразительно – выразительных средств языка, интонационный рисунок простого предложения.</w:t>
            </w:r>
          </w:p>
        </w:tc>
        <w:tc>
          <w:tcPr>
            <w:tcW w:w="2312" w:type="dxa"/>
          </w:tcPr>
          <w:p w:rsidR="00562EA1" w:rsidRPr="00133542" w:rsidRDefault="00562EA1" w:rsidP="006F42CB">
            <w:pPr>
              <w:rPr>
                <w:rFonts w:ascii="Times New Roman" w:eastAsia="Times New Roman" w:hAnsi="Times New Roman" w:cs="Times New Roman"/>
              </w:rPr>
            </w:pPr>
            <w:proofErr w:type="gramStart"/>
            <w:r>
              <w:rPr>
                <w:rFonts w:ascii="Times New Roman" w:eastAsia="Times New Roman" w:hAnsi="Times New Roman" w:cs="Times New Roman"/>
              </w:rPr>
              <w:lastRenderedPageBreak/>
              <w:t xml:space="preserve">Дидактический материал из </w:t>
            </w:r>
            <w:r>
              <w:rPr>
                <w:rFonts w:ascii="Times New Roman" w:eastAsia="Times New Roman" w:hAnsi="Times New Roman" w:cs="Times New Roman"/>
              </w:rPr>
              <w:lastRenderedPageBreak/>
              <w:t>произве</w:t>
            </w:r>
            <w:r w:rsidRPr="00B572AA">
              <w:rPr>
                <w:rFonts w:ascii="Times New Roman" w:eastAsia="Times New Roman" w:hAnsi="Times New Roman" w:cs="Times New Roman"/>
              </w:rPr>
              <w:t>дений</w:t>
            </w:r>
            <w:r>
              <w:rPr>
                <w:rFonts w:ascii="Times New Roman" w:eastAsia="Times New Roman" w:hAnsi="Times New Roman" w:cs="Times New Roman"/>
              </w:rPr>
              <w:t xml:space="preserve">  К. Паустовского, Н. Сладкова,  С. Есенина, В. Белинского, А. Толстого, К. Федина, В. Солоухина, Н. Клюева, К. Паустовского, В. Хлебникова, М. Волошина,  С. Надсона, И. Сельвинского.</w:t>
            </w:r>
            <w:proofErr w:type="gramEnd"/>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Готовимся к ЕГЭ</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Повторить теорию по простому предложению.</w:t>
            </w:r>
          </w:p>
        </w:tc>
        <w:tc>
          <w:tcPr>
            <w:tcW w:w="2146"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Обобщение и систематизация </w:t>
            </w:r>
            <w:proofErr w:type="gramStart"/>
            <w:r>
              <w:rPr>
                <w:rFonts w:ascii="Times New Roman" w:eastAsia="Times New Roman" w:hAnsi="Times New Roman" w:cs="Times New Roman"/>
              </w:rPr>
              <w:t>изученного</w:t>
            </w:r>
            <w:proofErr w:type="gramEnd"/>
            <w:r>
              <w:rPr>
                <w:rFonts w:ascii="Times New Roman" w:eastAsia="Times New Roman" w:hAnsi="Times New Roman" w:cs="Times New Roman"/>
              </w:rPr>
              <w:t xml:space="preserve"> по теме «Простое предложение»</w:t>
            </w:r>
          </w:p>
        </w:tc>
        <w:tc>
          <w:tcPr>
            <w:tcW w:w="2689"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Умение комментировать постановку знаков препинания   и умение работать с тестом.</w:t>
            </w:r>
          </w:p>
        </w:tc>
        <w:tc>
          <w:tcPr>
            <w:tcW w:w="2798"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Словосочетание, способы связи в словосочетании, типы сказуемых, тире между подлежащим и сказуемым.</w:t>
            </w:r>
          </w:p>
        </w:tc>
        <w:tc>
          <w:tcPr>
            <w:tcW w:w="2312"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 А. С. Пушкин «Капитанская дочка»,  «Медный всадник», А. П. Чехов «Вишневый сад», </w:t>
            </w:r>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Предложения с однородными членами. Знаки препинания в предложениях с однородными членами.</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 79 – 83, упр.394.</w:t>
            </w:r>
          </w:p>
        </w:tc>
        <w:tc>
          <w:tcPr>
            <w:tcW w:w="2146"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Совершенствовать навыки правильной постановки знаков препинания; составление схемы с однородными членами. Пунктуация при повторяющихся союзах.  Случаи отсутствия запятой перед союзом как. </w:t>
            </w:r>
          </w:p>
        </w:tc>
        <w:tc>
          <w:tcPr>
            <w:tcW w:w="2689"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Правила постановки знаков препинания при однородных членах, связанных союзами, определять стилистическую окраску союзов в предложении с однородными членами, закрепить навыки пунктуационного анализа. </w:t>
            </w:r>
          </w:p>
        </w:tc>
        <w:tc>
          <w:tcPr>
            <w:tcW w:w="2798"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 Главные и второстепенные члены предложения, непроизносимые проверяемые гласные в </w:t>
            </w:r>
            <w:proofErr w:type="gramStart"/>
            <w:r>
              <w:rPr>
                <w:rFonts w:ascii="Times New Roman" w:eastAsia="Times New Roman" w:hAnsi="Times New Roman" w:cs="Times New Roman"/>
              </w:rPr>
              <w:t>корне слова</w:t>
            </w:r>
            <w:proofErr w:type="gramEnd"/>
            <w:r>
              <w:rPr>
                <w:rFonts w:ascii="Times New Roman" w:eastAsia="Times New Roman" w:hAnsi="Times New Roman" w:cs="Times New Roman"/>
              </w:rPr>
              <w:t xml:space="preserve">, правописание наречий, чередующиеся  о – а гласные в корне слова, правописание - </w:t>
            </w:r>
            <w:proofErr w:type="spellStart"/>
            <w:r>
              <w:rPr>
                <w:rFonts w:ascii="Times New Roman" w:eastAsia="Times New Roman" w:hAnsi="Times New Roman" w:cs="Times New Roman"/>
              </w:rPr>
              <w:t>ться</w:t>
            </w:r>
            <w:proofErr w:type="spellEnd"/>
            <w:r>
              <w:rPr>
                <w:rFonts w:ascii="Times New Roman" w:eastAsia="Times New Roman" w:hAnsi="Times New Roman" w:cs="Times New Roman"/>
              </w:rPr>
              <w:t xml:space="preserve"> и – </w:t>
            </w:r>
            <w:proofErr w:type="spellStart"/>
            <w:r>
              <w:rPr>
                <w:rFonts w:ascii="Times New Roman" w:eastAsia="Times New Roman" w:hAnsi="Times New Roman" w:cs="Times New Roman"/>
              </w:rPr>
              <w:t>тся</w:t>
            </w:r>
            <w:proofErr w:type="spellEnd"/>
            <w:r>
              <w:rPr>
                <w:rFonts w:ascii="Times New Roman" w:eastAsia="Times New Roman" w:hAnsi="Times New Roman" w:cs="Times New Roman"/>
              </w:rPr>
              <w:t xml:space="preserve"> в глаголах, проверяемые гласные в корне. </w:t>
            </w:r>
          </w:p>
        </w:tc>
        <w:tc>
          <w:tcPr>
            <w:tcW w:w="2312" w:type="dxa"/>
          </w:tcPr>
          <w:p w:rsidR="00562EA1" w:rsidRPr="00133542" w:rsidRDefault="00562EA1" w:rsidP="006F42CB">
            <w:pPr>
              <w:rPr>
                <w:rFonts w:ascii="Times New Roman" w:eastAsia="Times New Roman" w:hAnsi="Times New Roman" w:cs="Times New Roman"/>
              </w:rPr>
            </w:pPr>
            <w:r w:rsidRPr="0030400B">
              <w:rPr>
                <w:rFonts w:ascii="Times New Roman" w:eastAsia="Times New Roman" w:hAnsi="Times New Roman" w:cs="Times New Roman"/>
              </w:rPr>
              <w:t xml:space="preserve">Дидактический материал из произведений </w:t>
            </w:r>
            <w:r w:rsidRPr="0030400B">
              <w:rPr>
                <w:rFonts w:ascii="Times New Roman" w:eastAsia="Times New Roman" w:hAnsi="Times New Roman" w:cs="Times New Roman"/>
              </w:rPr>
              <w:tab/>
            </w:r>
            <w:r>
              <w:rPr>
                <w:rFonts w:ascii="Times New Roman" w:eastAsia="Times New Roman" w:hAnsi="Times New Roman" w:cs="Times New Roman"/>
              </w:rPr>
              <w:t xml:space="preserve">Л. Толстого,  М. Е. Салтыкова Щедрина,  В. </w:t>
            </w:r>
            <w:proofErr w:type="spellStart"/>
            <w:r>
              <w:rPr>
                <w:rFonts w:ascii="Times New Roman" w:eastAsia="Times New Roman" w:hAnsi="Times New Roman" w:cs="Times New Roman"/>
              </w:rPr>
              <w:t>Тушновой</w:t>
            </w:r>
            <w:proofErr w:type="spellEnd"/>
            <w:r>
              <w:rPr>
                <w:rFonts w:ascii="Times New Roman" w:eastAsia="Times New Roman" w:hAnsi="Times New Roman" w:cs="Times New Roman"/>
              </w:rPr>
              <w:t xml:space="preserve">,  К. Паустовского, М. Горького, М. Пришвин, В. Обручева, В. Короленко, Н. Гумилева, Н. Некрасова, К. Бальмонта.   </w:t>
            </w:r>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Знаки препинания при </w:t>
            </w:r>
            <w:r w:rsidRPr="003816D0">
              <w:rPr>
                <w:rFonts w:ascii="Times New Roman" w:eastAsia="Times New Roman" w:hAnsi="Times New Roman" w:cs="Times New Roman"/>
                <w:sz w:val="24"/>
                <w:szCs w:val="24"/>
              </w:rPr>
              <w:lastRenderedPageBreak/>
              <w:t>однородных и неоднородных определениях, однородных и неоднородных приложениях.</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lastRenderedPageBreak/>
              <w:t xml:space="preserve">§ 80, 81, </w:t>
            </w:r>
            <w:r w:rsidRPr="003816D0">
              <w:rPr>
                <w:rFonts w:ascii="Times New Roman" w:eastAsia="Times New Roman" w:hAnsi="Times New Roman" w:cs="Times New Roman"/>
                <w:bCs/>
                <w:color w:val="000000"/>
              </w:rPr>
              <w:lastRenderedPageBreak/>
              <w:t>упр.402.</w:t>
            </w:r>
          </w:p>
        </w:tc>
        <w:tc>
          <w:tcPr>
            <w:tcW w:w="2146"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lastRenderedPageBreak/>
              <w:t xml:space="preserve">Повторение и </w:t>
            </w:r>
            <w:r>
              <w:rPr>
                <w:rFonts w:ascii="Times New Roman" w:eastAsia="Times New Roman" w:hAnsi="Times New Roman" w:cs="Times New Roman"/>
              </w:rPr>
              <w:lastRenderedPageBreak/>
              <w:t>закрепление навыков пунктуационного анализа предложений с однородными членами, выявлять однородные и неоднородные определения и приложения.</w:t>
            </w:r>
          </w:p>
        </w:tc>
        <w:tc>
          <w:tcPr>
            <w:tcW w:w="2689"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lastRenderedPageBreak/>
              <w:t xml:space="preserve">Знать правила постановки </w:t>
            </w:r>
            <w:r>
              <w:rPr>
                <w:rFonts w:ascii="Times New Roman" w:eastAsia="Times New Roman" w:hAnsi="Times New Roman" w:cs="Times New Roman"/>
              </w:rPr>
              <w:lastRenderedPageBreak/>
              <w:t xml:space="preserve">знаков препинания при однородных и неоднородных определениях и приложениях, </w:t>
            </w:r>
          </w:p>
        </w:tc>
        <w:tc>
          <w:tcPr>
            <w:tcW w:w="2798"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lastRenderedPageBreak/>
              <w:t xml:space="preserve">Синтаксис </w:t>
            </w:r>
            <w:r>
              <w:rPr>
                <w:rFonts w:ascii="Times New Roman" w:eastAsia="Times New Roman" w:hAnsi="Times New Roman" w:cs="Times New Roman"/>
              </w:rPr>
              <w:lastRenderedPageBreak/>
              <w:t xml:space="preserve">словосочетания, строение словосочетания, стилистика, культура речи. Синтаксический разбор простого предложения, </w:t>
            </w:r>
          </w:p>
        </w:tc>
        <w:tc>
          <w:tcPr>
            <w:tcW w:w="2312"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lastRenderedPageBreak/>
              <w:t xml:space="preserve">Дидактический </w:t>
            </w:r>
            <w:r>
              <w:rPr>
                <w:rFonts w:ascii="Times New Roman" w:eastAsia="Times New Roman" w:hAnsi="Times New Roman" w:cs="Times New Roman"/>
              </w:rPr>
              <w:lastRenderedPageBreak/>
              <w:t xml:space="preserve">материал из произведений А. С. Пушкина, Л. Толстого, В. Короленко, М. Е. Салтыкова - Щедрина, В. </w:t>
            </w:r>
            <w:proofErr w:type="spellStart"/>
            <w:r>
              <w:rPr>
                <w:rFonts w:ascii="Times New Roman" w:eastAsia="Times New Roman" w:hAnsi="Times New Roman" w:cs="Times New Roman"/>
              </w:rPr>
              <w:t>Тушновой</w:t>
            </w:r>
            <w:proofErr w:type="spellEnd"/>
            <w:r>
              <w:rPr>
                <w:rFonts w:ascii="Times New Roman" w:eastAsia="Times New Roman" w:hAnsi="Times New Roman" w:cs="Times New Roman"/>
              </w:rPr>
              <w:t>, В. Обручева, К. Паустовского.</w:t>
            </w:r>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Обобщающие слова при однородных членах</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 84, упр. 412.</w:t>
            </w:r>
          </w:p>
        </w:tc>
        <w:tc>
          <w:tcPr>
            <w:tcW w:w="2146"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Совершенствование навыка правильной постановки знаков препинания, составление схемы предложения с обобщающими словами при однородных членах. Пунктуация при повторяющихся союзах. Решение тестовых задач.</w:t>
            </w:r>
          </w:p>
        </w:tc>
        <w:tc>
          <w:tcPr>
            <w:tcW w:w="2689"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Знать правила постановки знаков препинания в предложениях с обобщающими словами при однородных членах. Уметь правильно ставить знаки препинания в предложениях с обобщающими словами.</w:t>
            </w:r>
          </w:p>
        </w:tc>
        <w:tc>
          <w:tcPr>
            <w:tcW w:w="2798"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Средства художественной выразительности.  Грамматическая основа предложения, неоднородные и однородные определения, виды сказуемых, текст,  типы речи, правописание падежных окончаний имен существительных.</w:t>
            </w:r>
          </w:p>
        </w:tc>
        <w:tc>
          <w:tcPr>
            <w:tcW w:w="2312"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Дидактический материал из произве</w:t>
            </w:r>
            <w:r w:rsidRPr="002C0032">
              <w:rPr>
                <w:rFonts w:ascii="Times New Roman" w:eastAsia="Times New Roman" w:hAnsi="Times New Roman" w:cs="Times New Roman"/>
              </w:rPr>
              <w:t>дений</w:t>
            </w:r>
            <w:r>
              <w:rPr>
                <w:rFonts w:ascii="Times New Roman" w:eastAsia="Times New Roman" w:hAnsi="Times New Roman" w:cs="Times New Roman"/>
              </w:rPr>
              <w:t xml:space="preserve"> Н. </w:t>
            </w:r>
            <w:proofErr w:type="spellStart"/>
            <w:r>
              <w:rPr>
                <w:rFonts w:ascii="Times New Roman" w:eastAsia="Times New Roman" w:hAnsi="Times New Roman" w:cs="Times New Roman"/>
              </w:rPr>
              <w:t>Сороткина</w:t>
            </w:r>
            <w:proofErr w:type="spellEnd"/>
            <w:r>
              <w:rPr>
                <w:rFonts w:ascii="Times New Roman" w:eastAsia="Times New Roman" w:hAnsi="Times New Roman" w:cs="Times New Roman"/>
              </w:rPr>
              <w:t>, А. Куприна, В. Обручева, К. Паустовского. М. Горького, Н. Гоголя,  А. Пушкина, К. Паустовского, И. Гончарова,  И. Тургенева, В. Солоухина, М. Горького</w:t>
            </w:r>
            <w:proofErr w:type="gramStart"/>
            <w:r>
              <w:rPr>
                <w:rFonts w:ascii="Times New Roman" w:eastAsia="Times New Roman" w:hAnsi="Times New Roman" w:cs="Times New Roman"/>
              </w:rPr>
              <w:t xml:space="preserve"> .</w:t>
            </w:r>
            <w:proofErr w:type="gramEnd"/>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Обособление определений</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 85, упр. 416.</w:t>
            </w:r>
          </w:p>
        </w:tc>
        <w:tc>
          <w:tcPr>
            <w:tcW w:w="2146"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Закрепление и систематизация знаний по теме «Обособленные члены предложения». Совершенствования навыка правильной постановки знаков препинания.</w:t>
            </w:r>
          </w:p>
        </w:tc>
        <w:tc>
          <w:tcPr>
            <w:tcW w:w="2689"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Правила постановки знаков препинания в предложениях с обособленными  членами, применение изученных правил при решении грамматических задач.</w:t>
            </w:r>
          </w:p>
        </w:tc>
        <w:tc>
          <w:tcPr>
            <w:tcW w:w="2798"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Морфология: имена прилагательные, существительные </w:t>
            </w:r>
            <w:proofErr w:type="gramStart"/>
            <w:r>
              <w:rPr>
                <w:rFonts w:ascii="Times New Roman" w:eastAsia="Times New Roman" w:hAnsi="Times New Roman" w:cs="Times New Roman"/>
              </w:rPr>
              <w:t xml:space="preserve">( </w:t>
            </w:r>
            <w:proofErr w:type="gramEnd"/>
            <w:r>
              <w:rPr>
                <w:rFonts w:ascii="Times New Roman" w:eastAsia="Times New Roman" w:hAnsi="Times New Roman" w:cs="Times New Roman"/>
              </w:rPr>
              <w:t>морфологическая форма выражения определения). Синтаксический разбор предложений с обособленными членами.</w:t>
            </w:r>
          </w:p>
        </w:tc>
        <w:tc>
          <w:tcPr>
            <w:tcW w:w="2312"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Дидактический материал из произве</w:t>
            </w:r>
            <w:r w:rsidRPr="005C1EF5">
              <w:rPr>
                <w:rFonts w:ascii="Times New Roman" w:eastAsia="Times New Roman" w:hAnsi="Times New Roman" w:cs="Times New Roman"/>
              </w:rPr>
              <w:t>дений</w:t>
            </w:r>
            <w:r>
              <w:rPr>
                <w:rFonts w:ascii="Times New Roman" w:eastAsia="Times New Roman" w:hAnsi="Times New Roman" w:cs="Times New Roman"/>
              </w:rPr>
              <w:t xml:space="preserve">  А. Твардовского, М. Пришвина, Н. Лейкина, Н. </w:t>
            </w:r>
            <w:proofErr w:type="spellStart"/>
            <w:r>
              <w:rPr>
                <w:rFonts w:ascii="Times New Roman" w:eastAsia="Times New Roman" w:hAnsi="Times New Roman" w:cs="Times New Roman"/>
              </w:rPr>
              <w:t>Сороткина</w:t>
            </w:r>
            <w:proofErr w:type="spellEnd"/>
            <w:r>
              <w:rPr>
                <w:rFonts w:ascii="Times New Roman" w:eastAsia="Times New Roman" w:hAnsi="Times New Roman" w:cs="Times New Roman"/>
              </w:rPr>
              <w:t xml:space="preserve">, А. Грина, И. Бунина, А. Тарковского, К. Паустовского. </w:t>
            </w:r>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Обособленные </w:t>
            </w:r>
            <w:r w:rsidRPr="003816D0">
              <w:rPr>
                <w:rFonts w:ascii="Times New Roman" w:eastAsia="Times New Roman" w:hAnsi="Times New Roman" w:cs="Times New Roman"/>
                <w:sz w:val="24"/>
                <w:szCs w:val="24"/>
              </w:rPr>
              <w:lastRenderedPageBreak/>
              <w:t>приложения</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lastRenderedPageBreak/>
              <w:t>§ 86, упр.423.</w:t>
            </w:r>
          </w:p>
        </w:tc>
        <w:tc>
          <w:tcPr>
            <w:tcW w:w="2146"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Закрепление и </w:t>
            </w:r>
            <w:r>
              <w:rPr>
                <w:rFonts w:ascii="Times New Roman" w:eastAsia="Times New Roman" w:hAnsi="Times New Roman" w:cs="Times New Roman"/>
              </w:rPr>
              <w:lastRenderedPageBreak/>
              <w:t>систематизация знаний по теме «Обособленные приложения». Совершенствовать навыки правильной постановки знаков препинания. Синтаксический разбор предложений с обособленными приложениями.</w:t>
            </w:r>
          </w:p>
        </w:tc>
        <w:tc>
          <w:tcPr>
            <w:tcW w:w="2689"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lastRenderedPageBreak/>
              <w:t xml:space="preserve">Правила постановки </w:t>
            </w:r>
            <w:r>
              <w:rPr>
                <w:rFonts w:ascii="Times New Roman" w:eastAsia="Times New Roman" w:hAnsi="Times New Roman" w:cs="Times New Roman"/>
              </w:rPr>
              <w:lastRenderedPageBreak/>
              <w:t>знаков препинания в предложениях с обособленными приложениями. Производить синтаксический и пунктуационный разбор: использовать разнообразные конструкции в связной речи.</w:t>
            </w:r>
          </w:p>
        </w:tc>
        <w:tc>
          <w:tcPr>
            <w:tcW w:w="2798" w:type="dxa"/>
          </w:tcPr>
          <w:p w:rsidR="00562EA1" w:rsidRPr="00133542" w:rsidRDefault="00562EA1" w:rsidP="006F42CB">
            <w:pPr>
              <w:ind w:right="-113"/>
              <w:rPr>
                <w:rFonts w:ascii="Times New Roman" w:eastAsia="Times New Roman" w:hAnsi="Times New Roman" w:cs="Times New Roman"/>
              </w:rPr>
            </w:pPr>
            <w:r>
              <w:rPr>
                <w:rFonts w:ascii="Times New Roman" w:eastAsia="Times New Roman" w:hAnsi="Times New Roman" w:cs="Times New Roman"/>
              </w:rPr>
              <w:lastRenderedPageBreak/>
              <w:t xml:space="preserve">Синтаксис: приложение как </w:t>
            </w:r>
            <w:r>
              <w:rPr>
                <w:rFonts w:ascii="Times New Roman" w:eastAsia="Times New Roman" w:hAnsi="Times New Roman" w:cs="Times New Roman"/>
              </w:rPr>
              <w:lastRenderedPageBreak/>
              <w:t>второстепенный член предложения. Стилистика, культура речи: изобразительно - выразительные возможности обособленных членов предложения. Синтаксический разбор предложений с обособленными членами.</w:t>
            </w:r>
          </w:p>
        </w:tc>
        <w:tc>
          <w:tcPr>
            <w:tcW w:w="2312" w:type="dxa"/>
          </w:tcPr>
          <w:p w:rsidR="00562EA1" w:rsidRPr="00133542" w:rsidRDefault="00562EA1" w:rsidP="006F42CB">
            <w:pPr>
              <w:rPr>
                <w:rFonts w:ascii="Times New Roman" w:eastAsia="Times New Roman" w:hAnsi="Times New Roman" w:cs="Times New Roman"/>
              </w:rPr>
            </w:pPr>
            <w:proofErr w:type="gramStart"/>
            <w:r>
              <w:rPr>
                <w:rFonts w:ascii="Times New Roman" w:eastAsia="Times New Roman" w:hAnsi="Times New Roman" w:cs="Times New Roman"/>
              </w:rPr>
              <w:lastRenderedPageBreak/>
              <w:t xml:space="preserve">Дидактический </w:t>
            </w:r>
            <w:r>
              <w:rPr>
                <w:rFonts w:ascii="Times New Roman" w:eastAsia="Times New Roman" w:hAnsi="Times New Roman" w:cs="Times New Roman"/>
              </w:rPr>
              <w:lastRenderedPageBreak/>
              <w:t>материал из произве</w:t>
            </w:r>
            <w:r w:rsidRPr="00965A27">
              <w:rPr>
                <w:rFonts w:ascii="Times New Roman" w:eastAsia="Times New Roman" w:hAnsi="Times New Roman" w:cs="Times New Roman"/>
              </w:rPr>
              <w:t xml:space="preserve">дений </w:t>
            </w:r>
            <w:r>
              <w:rPr>
                <w:rFonts w:ascii="Times New Roman" w:eastAsia="Times New Roman" w:hAnsi="Times New Roman" w:cs="Times New Roman"/>
              </w:rPr>
              <w:t xml:space="preserve"> А. Пушкина, И.Тургенева, К. Паустовского, Э. Казакевича, и. Ефремова,  Ф. Тютчева, И. Гончарова, М. Горького, А. Чехова,  М. Пришвина, М. Е. Салтыкова – Щедрина.</w:t>
            </w:r>
            <w:proofErr w:type="gramEnd"/>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Обособленные обстоятельства</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 87, упр. 431.</w:t>
            </w:r>
          </w:p>
        </w:tc>
        <w:tc>
          <w:tcPr>
            <w:tcW w:w="2146"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 Систематизировать знания  по теме «Обособленные обстоятельства». Грамматические нормы построения предложений с деепричастными оборотами. Совершенствовать навыки правильной постановки знаков препинания.</w:t>
            </w:r>
          </w:p>
        </w:tc>
        <w:tc>
          <w:tcPr>
            <w:tcW w:w="2689"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Знать грамматические формы построения предложений с деепричастными оборотами, правила постановки знаков препинания в предложениях с обособленными членами. Применять изученные правила при решении задач.</w:t>
            </w:r>
          </w:p>
        </w:tc>
        <w:tc>
          <w:tcPr>
            <w:tcW w:w="2798"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Деепричастие и деепричастный оборот, знаки препинания в сложносочиненных предложениях,  употребление гласных после шипящих в </w:t>
            </w:r>
            <w:proofErr w:type="gramStart"/>
            <w:r>
              <w:rPr>
                <w:rFonts w:ascii="Times New Roman" w:eastAsia="Times New Roman" w:hAnsi="Times New Roman" w:cs="Times New Roman"/>
              </w:rPr>
              <w:t>корне слова</w:t>
            </w:r>
            <w:proofErr w:type="gramEnd"/>
            <w:r>
              <w:rPr>
                <w:rFonts w:ascii="Times New Roman" w:eastAsia="Times New Roman" w:hAnsi="Times New Roman" w:cs="Times New Roman"/>
              </w:rPr>
              <w:t>, правописание сложных имен существительных, склонение имен числительных.</w:t>
            </w:r>
          </w:p>
        </w:tc>
        <w:tc>
          <w:tcPr>
            <w:tcW w:w="2312" w:type="dxa"/>
          </w:tcPr>
          <w:p w:rsidR="00562EA1" w:rsidRPr="00133542" w:rsidRDefault="00562EA1" w:rsidP="006F42CB">
            <w:pPr>
              <w:rPr>
                <w:rFonts w:ascii="Times New Roman" w:eastAsia="Times New Roman" w:hAnsi="Times New Roman" w:cs="Times New Roman"/>
              </w:rPr>
            </w:pPr>
            <w:proofErr w:type="gramStart"/>
            <w:r>
              <w:rPr>
                <w:rFonts w:ascii="Times New Roman" w:eastAsia="Times New Roman" w:hAnsi="Times New Roman" w:cs="Times New Roman"/>
              </w:rPr>
              <w:t>Дидактический материал из произведений Ф. Тютчева, А. Пушкина, А. Толстого, И. Бунина, А. Чехова, В. Обручева, В. Брюсова, М. Лермонтова, А. Грина,  М. Булгакова, Н. Заболоцкого.</w:t>
            </w:r>
            <w:proofErr w:type="gramEnd"/>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Обособленные дополнения</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 88, упр. 433.</w:t>
            </w:r>
          </w:p>
        </w:tc>
        <w:tc>
          <w:tcPr>
            <w:tcW w:w="2146"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Закрепить и систематизировать знания по теме «Обособленные дополнения». Совершенствование навыков постановки знаков препинания.</w:t>
            </w:r>
          </w:p>
        </w:tc>
        <w:tc>
          <w:tcPr>
            <w:tcW w:w="2689"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Правила постановки знаков препинания в предложениях с обособленными дополнениями, уметь применять изученные правила.</w:t>
            </w:r>
          </w:p>
        </w:tc>
        <w:tc>
          <w:tcPr>
            <w:tcW w:w="2798"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Противопоставление, синтаксический разбор предложений с вводными конструкциями,  знаки препинание  в предложениях с однородными членами.</w:t>
            </w:r>
          </w:p>
        </w:tc>
        <w:tc>
          <w:tcPr>
            <w:tcW w:w="2312"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Дидактический материал из произведений К. Паустовского, А. Куприна, В. Арсеньева, А. Чехова, В. Обручева. </w:t>
            </w:r>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Уточняющие, пояснительные и </w:t>
            </w:r>
            <w:r w:rsidRPr="003816D0">
              <w:rPr>
                <w:rFonts w:ascii="Times New Roman" w:eastAsia="Times New Roman" w:hAnsi="Times New Roman" w:cs="Times New Roman"/>
                <w:sz w:val="24"/>
                <w:szCs w:val="24"/>
              </w:rPr>
              <w:lastRenderedPageBreak/>
              <w:t>присоединительные конструкции.</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lastRenderedPageBreak/>
              <w:t>§ 89, упр. 435.</w:t>
            </w:r>
          </w:p>
        </w:tc>
        <w:tc>
          <w:tcPr>
            <w:tcW w:w="2146" w:type="dxa"/>
          </w:tcPr>
          <w:p w:rsidR="00562EA1" w:rsidRPr="00133542" w:rsidRDefault="00562EA1" w:rsidP="006F42CB">
            <w:pPr>
              <w:ind w:right="-113"/>
              <w:rPr>
                <w:rFonts w:ascii="Times New Roman" w:eastAsia="Times New Roman" w:hAnsi="Times New Roman" w:cs="Times New Roman"/>
              </w:rPr>
            </w:pPr>
            <w:r>
              <w:rPr>
                <w:rFonts w:ascii="Times New Roman" w:eastAsia="Times New Roman" w:hAnsi="Times New Roman" w:cs="Times New Roman"/>
              </w:rPr>
              <w:t xml:space="preserve">Обобщить и углубить знания по </w:t>
            </w:r>
            <w:r>
              <w:rPr>
                <w:rFonts w:ascii="Times New Roman" w:eastAsia="Times New Roman" w:hAnsi="Times New Roman" w:cs="Times New Roman"/>
              </w:rPr>
              <w:lastRenderedPageBreak/>
              <w:t>теме. Смысловые отношения, реализуемые уточняющими, пояснительными и присоединительными членами.</w:t>
            </w:r>
          </w:p>
        </w:tc>
        <w:tc>
          <w:tcPr>
            <w:tcW w:w="2689" w:type="dxa"/>
          </w:tcPr>
          <w:p w:rsidR="00562EA1" w:rsidRPr="00133542" w:rsidRDefault="00562EA1" w:rsidP="006F42CB">
            <w:pPr>
              <w:ind w:left="-57" w:right="-170"/>
              <w:rPr>
                <w:rFonts w:ascii="Times New Roman" w:eastAsia="Times New Roman" w:hAnsi="Times New Roman" w:cs="Times New Roman"/>
              </w:rPr>
            </w:pPr>
            <w:r>
              <w:rPr>
                <w:rFonts w:ascii="Times New Roman" w:eastAsia="Times New Roman" w:hAnsi="Times New Roman" w:cs="Times New Roman"/>
              </w:rPr>
              <w:lastRenderedPageBreak/>
              <w:t xml:space="preserve">Анализ структуры простого предложения. Умение </w:t>
            </w:r>
            <w:r>
              <w:rPr>
                <w:rFonts w:ascii="Times New Roman" w:eastAsia="Times New Roman" w:hAnsi="Times New Roman" w:cs="Times New Roman"/>
              </w:rPr>
              <w:lastRenderedPageBreak/>
              <w:t>выделять на письме уточняющие, пояснительные и присоединительные конструкции.</w:t>
            </w:r>
          </w:p>
        </w:tc>
        <w:tc>
          <w:tcPr>
            <w:tcW w:w="2798"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lastRenderedPageBreak/>
              <w:t xml:space="preserve">Стилистика, культура речи: синонимия </w:t>
            </w:r>
            <w:r>
              <w:rPr>
                <w:rFonts w:ascii="Times New Roman" w:eastAsia="Times New Roman" w:hAnsi="Times New Roman" w:cs="Times New Roman"/>
              </w:rPr>
              <w:lastRenderedPageBreak/>
              <w:t xml:space="preserve">обособленных членов </w:t>
            </w:r>
            <w:proofErr w:type="spellStart"/>
            <w:r>
              <w:rPr>
                <w:rFonts w:ascii="Times New Roman" w:eastAsia="Times New Roman" w:hAnsi="Times New Roman" w:cs="Times New Roman"/>
              </w:rPr>
              <w:t>предложения</w:t>
            </w:r>
            <w:proofErr w:type="gramStart"/>
            <w:r>
              <w:rPr>
                <w:rFonts w:ascii="Times New Roman" w:eastAsia="Times New Roman" w:hAnsi="Times New Roman" w:cs="Times New Roman"/>
              </w:rPr>
              <w:t>.л</w:t>
            </w:r>
            <w:proofErr w:type="gramEnd"/>
            <w:r>
              <w:rPr>
                <w:rFonts w:ascii="Times New Roman" w:eastAsia="Times New Roman" w:hAnsi="Times New Roman" w:cs="Times New Roman"/>
              </w:rPr>
              <w:t>огическая</w:t>
            </w:r>
            <w:proofErr w:type="spellEnd"/>
            <w:r>
              <w:rPr>
                <w:rFonts w:ascii="Times New Roman" w:eastAsia="Times New Roman" w:hAnsi="Times New Roman" w:cs="Times New Roman"/>
              </w:rPr>
              <w:t xml:space="preserve"> связь между членами предложения, оксюморон, </w:t>
            </w:r>
          </w:p>
        </w:tc>
        <w:tc>
          <w:tcPr>
            <w:tcW w:w="2312"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lastRenderedPageBreak/>
              <w:t xml:space="preserve">Дидактический материал из </w:t>
            </w:r>
            <w:r>
              <w:rPr>
                <w:rFonts w:ascii="Times New Roman" w:eastAsia="Times New Roman" w:hAnsi="Times New Roman" w:cs="Times New Roman"/>
              </w:rPr>
              <w:lastRenderedPageBreak/>
              <w:t>произведений Ф. Сологуба,  А. Пушкина,  и. Гончарова, Л. Андреев,  А. Грин.</w:t>
            </w:r>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14</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Вводные и вставные конструкции.</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Упр. 457.</w:t>
            </w:r>
          </w:p>
        </w:tc>
        <w:tc>
          <w:tcPr>
            <w:tcW w:w="2146"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Совершенствовать понятие о вводных словах и вставных конструкциях. Основные группы вводных слов по значению. Знаки препинания при вводных словах. Отличие вводных слов от членов предложения.</w:t>
            </w:r>
          </w:p>
        </w:tc>
        <w:tc>
          <w:tcPr>
            <w:tcW w:w="2689" w:type="dxa"/>
          </w:tcPr>
          <w:p w:rsidR="00562EA1" w:rsidRPr="00133542" w:rsidRDefault="00562EA1" w:rsidP="006F42CB">
            <w:pPr>
              <w:ind w:left="-57"/>
              <w:rPr>
                <w:rFonts w:ascii="Times New Roman" w:eastAsia="Times New Roman" w:hAnsi="Times New Roman" w:cs="Times New Roman"/>
              </w:rPr>
            </w:pPr>
            <w:r>
              <w:rPr>
                <w:rFonts w:ascii="Times New Roman" w:eastAsia="Times New Roman" w:hAnsi="Times New Roman" w:cs="Times New Roman"/>
              </w:rPr>
              <w:t xml:space="preserve">Уметь находить в художественных  произведениях предложения с вводными словами, выписывать их. Производить синтаксический разбор предложений с вводными словами, выписывать их, делать разбор. </w:t>
            </w:r>
          </w:p>
        </w:tc>
        <w:tc>
          <w:tcPr>
            <w:tcW w:w="2798"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Предложения с междометиями и словами да, нет, стилистически окрашенные слова, знаки препинания в предложениях с прямой речью, правописание проверяемых  безударных гласных в </w:t>
            </w:r>
            <w:proofErr w:type="gramStart"/>
            <w:r>
              <w:rPr>
                <w:rFonts w:ascii="Times New Roman" w:eastAsia="Times New Roman" w:hAnsi="Times New Roman" w:cs="Times New Roman"/>
              </w:rPr>
              <w:t>корне слова</w:t>
            </w:r>
            <w:proofErr w:type="gramEnd"/>
            <w:r>
              <w:rPr>
                <w:rFonts w:ascii="Times New Roman" w:eastAsia="Times New Roman" w:hAnsi="Times New Roman" w:cs="Times New Roman"/>
              </w:rPr>
              <w:t>.</w:t>
            </w:r>
          </w:p>
        </w:tc>
        <w:tc>
          <w:tcPr>
            <w:tcW w:w="2312"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Дидактический материал из произведений М. Пришвина, К. Паустовского, Л. Андреева, В. Обручева, М. Горького, В. Солоухина, Н. Гоголя. М. Булгакова, А. Чехова, И.  Тургенева, А. Грина, М. Шолохова. </w:t>
            </w:r>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Обращения. Предложения с междометиями, утвердительными, отрицательными и вопросительными словами.</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 91, 93, упр. 460.</w:t>
            </w:r>
          </w:p>
        </w:tc>
        <w:tc>
          <w:tcPr>
            <w:tcW w:w="2146" w:type="dxa"/>
          </w:tcPr>
          <w:p w:rsidR="00562EA1" w:rsidRPr="00133542" w:rsidRDefault="00562EA1" w:rsidP="006F42CB">
            <w:pPr>
              <w:ind w:right="-57"/>
              <w:rPr>
                <w:rFonts w:ascii="Times New Roman" w:eastAsia="Times New Roman" w:hAnsi="Times New Roman" w:cs="Times New Roman"/>
              </w:rPr>
            </w:pPr>
            <w:r>
              <w:rPr>
                <w:rFonts w:ascii="Times New Roman" w:eastAsia="Times New Roman" w:hAnsi="Times New Roman" w:cs="Times New Roman"/>
              </w:rPr>
              <w:t xml:space="preserve">Обращение, способы выражения обращений. Место обращений в предложении. Знаки препинания при обращении. Понятие вставной конструкции. Стилистические разновидности обращений. Риторическое обращение. Распространенное обращение. </w:t>
            </w:r>
          </w:p>
        </w:tc>
        <w:tc>
          <w:tcPr>
            <w:tcW w:w="2689"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Знать основные единицы языка, их признаки; порядок синтаксического и пунктуационного разбора. Уметь находить в предложении обращение, употреблять его с учетом речевой ситуации, правильно ставить знаки препинания.</w:t>
            </w:r>
          </w:p>
        </w:tc>
        <w:tc>
          <w:tcPr>
            <w:tcW w:w="2798"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Чередующиеся гласные в корне, правописание гласных и согласных в приставках, гласные в суффиксах имен существительных, правописание суффиксов причастий </w:t>
            </w:r>
            <w:proofErr w:type="spellStart"/>
            <w:r>
              <w:rPr>
                <w:rFonts w:ascii="Times New Roman" w:eastAsia="Times New Roman" w:hAnsi="Times New Roman" w:cs="Times New Roman"/>
              </w:rPr>
              <w:t>н</w:t>
            </w:r>
            <w:proofErr w:type="spellEnd"/>
            <w:r>
              <w:rPr>
                <w:rFonts w:ascii="Times New Roman" w:eastAsia="Times New Roman" w:hAnsi="Times New Roman" w:cs="Times New Roman"/>
              </w:rPr>
              <w:t xml:space="preserve"> и </w:t>
            </w:r>
            <w:proofErr w:type="spellStart"/>
            <w:r>
              <w:rPr>
                <w:rFonts w:ascii="Times New Roman" w:eastAsia="Times New Roman" w:hAnsi="Times New Roman" w:cs="Times New Roman"/>
              </w:rPr>
              <w:t>нн</w:t>
            </w:r>
            <w:proofErr w:type="spellEnd"/>
            <w:r>
              <w:rPr>
                <w:rFonts w:ascii="Times New Roman" w:eastAsia="Times New Roman" w:hAnsi="Times New Roman" w:cs="Times New Roman"/>
              </w:rPr>
              <w:t xml:space="preserve"> в причастиях, правописание производных союзов, правописание наречий.</w:t>
            </w:r>
          </w:p>
        </w:tc>
        <w:tc>
          <w:tcPr>
            <w:tcW w:w="2312" w:type="dxa"/>
          </w:tcPr>
          <w:p w:rsidR="00562EA1" w:rsidRPr="00133542" w:rsidRDefault="00562EA1" w:rsidP="006F42CB">
            <w:pPr>
              <w:rPr>
                <w:rFonts w:ascii="Times New Roman" w:eastAsia="Times New Roman" w:hAnsi="Times New Roman" w:cs="Times New Roman"/>
              </w:rPr>
            </w:pPr>
            <w:proofErr w:type="gramStart"/>
            <w:r>
              <w:rPr>
                <w:rFonts w:ascii="Times New Roman" w:eastAsia="Times New Roman" w:hAnsi="Times New Roman" w:cs="Times New Roman"/>
              </w:rPr>
              <w:t xml:space="preserve">Дидактический материал из произведений А. Пушкина, Е. Баратынского, А. Толстого, Э. Багрицкого, М. Лермонтова, А. Фета, В. Кюхельбекера, Ф. Тютчева, С. Есенина, В. Жуковского, А. </w:t>
            </w:r>
            <w:proofErr w:type="spellStart"/>
            <w:r>
              <w:rPr>
                <w:rFonts w:ascii="Times New Roman" w:eastAsia="Times New Roman" w:hAnsi="Times New Roman" w:cs="Times New Roman"/>
              </w:rPr>
              <w:t>Дельвига</w:t>
            </w:r>
            <w:proofErr w:type="spellEnd"/>
            <w:r>
              <w:rPr>
                <w:rFonts w:ascii="Times New Roman" w:eastAsia="Times New Roman" w:hAnsi="Times New Roman" w:cs="Times New Roman"/>
              </w:rPr>
              <w:t>,  Я. Полонского, А. Кольцова.</w:t>
            </w:r>
            <w:proofErr w:type="gramEnd"/>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Конструкция с союзом как.</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 90, упр. 442</w:t>
            </w:r>
          </w:p>
        </w:tc>
        <w:tc>
          <w:tcPr>
            <w:tcW w:w="2146"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Закрепление и систематизация знаний по теме «Сравнительный оборот» Грамматические нормы построения предложений со сравнительными оборотами. Совершенствование навыка правильной постановки знаков препинания.</w:t>
            </w:r>
          </w:p>
        </w:tc>
        <w:tc>
          <w:tcPr>
            <w:tcW w:w="2689"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Знать грамматические нормы построения предложений </w:t>
            </w:r>
            <w:proofErr w:type="gramStart"/>
            <w:r>
              <w:rPr>
                <w:rFonts w:ascii="Times New Roman" w:eastAsia="Times New Roman" w:hAnsi="Times New Roman" w:cs="Times New Roman"/>
              </w:rPr>
              <w:t>с</w:t>
            </w:r>
            <w:proofErr w:type="gramEnd"/>
            <w:r>
              <w:rPr>
                <w:rFonts w:ascii="Times New Roman" w:eastAsia="Times New Roman" w:hAnsi="Times New Roman" w:cs="Times New Roman"/>
              </w:rPr>
              <w:t xml:space="preserve"> сравнительными оборотами, уметь применять изученные правила при выполнении упражнений, выполнять синтаксический и пунктуационный разбор</w:t>
            </w:r>
          </w:p>
        </w:tc>
        <w:tc>
          <w:tcPr>
            <w:tcW w:w="2798"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Повторение орфографии, лексическое значение  слов,  стили речи, правописание производных  и непроизводных союзов, правописание приставок пре- и </w:t>
            </w:r>
            <w:proofErr w:type="gramStart"/>
            <w:r>
              <w:rPr>
                <w:rFonts w:ascii="Times New Roman" w:eastAsia="Times New Roman" w:hAnsi="Times New Roman" w:cs="Times New Roman"/>
              </w:rPr>
              <w:t>при</w:t>
            </w:r>
            <w:proofErr w:type="gramEnd"/>
            <w:r>
              <w:rPr>
                <w:rFonts w:ascii="Times New Roman" w:eastAsia="Times New Roman" w:hAnsi="Times New Roman" w:cs="Times New Roman"/>
              </w:rPr>
              <w:t>-, правописание местоимений, правописание наречий, правописание частиц.</w:t>
            </w:r>
          </w:p>
        </w:tc>
        <w:tc>
          <w:tcPr>
            <w:tcW w:w="2312" w:type="dxa"/>
          </w:tcPr>
          <w:p w:rsidR="00562EA1" w:rsidRPr="00133542" w:rsidRDefault="00562EA1" w:rsidP="006F42CB">
            <w:pPr>
              <w:rPr>
                <w:rFonts w:ascii="Times New Roman" w:eastAsia="Times New Roman" w:hAnsi="Times New Roman" w:cs="Times New Roman"/>
              </w:rPr>
            </w:pPr>
            <w:proofErr w:type="gramStart"/>
            <w:r>
              <w:rPr>
                <w:rFonts w:ascii="Times New Roman" w:eastAsia="Times New Roman" w:hAnsi="Times New Roman" w:cs="Times New Roman"/>
              </w:rPr>
              <w:t>Дидактический материал из произведений А. Пушкина, А. Фета, Н. Гоголя, А. Толстого, К. Паустовского, М. Лермонтова, К. Федина, Н. Добролюбова, А. Грина, Ф. Тютчева, Ф. Достоевского, И. Бунина, В. Распутина, Н. Заболоцкого.</w:t>
            </w:r>
            <w:proofErr w:type="gramEnd"/>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9D2725" w:rsidRDefault="00562EA1" w:rsidP="006F42CB">
            <w:pPr>
              <w:shd w:val="clear" w:color="auto" w:fill="FFFFFF"/>
              <w:rPr>
                <w:rFonts w:ascii="Times New Roman" w:eastAsia="Times New Roman" w:hAnsi="Times New Roman" w:cs="Times New Roman"/>
                <w:b/>
                <w:sz w:val="24"/>
                <w:szCs w:val="24"/>
              </w:rPr>
            </w:pPr>
            <w:r w:rsidRPr="009D2725">
              <w:rPr>
                <w:rFonts w:ascii="Times New Roman" w:eastAsia="Times New Roman" w:hAnsi="Times New Roman" w:cs="Times New Roman"/>
                <w:b/>
                <w:sz w:val="24"/>
                <w:szCs w:val="24"/>
              </w:rPr>
              <w:t>Диктант с грамматическим заданием.</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 xml:space="preserve"> Работа над ошибками.</w:t>
            </w:r>
          </w:p>
        </w:tc>
        <w:tc>
          <w:tcPr>
            <w:tcW w:w="2146"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 Определение уровня изученного материала. Проверка и тематический контроль знаний, умений и навыков. </w:t>
            </w:r>
          </w:p>
        </w:tc>
        <w:tc>
          <w:tcPr>
            <w:tcW w:w="2689"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Уметь применять изученные орфограммы, соблюдать основные правила орфографии.</w:t>
            </w:r>
          </w:p>
        </w:tc>
        <w:tc>
          <w:tcPr>
            <w:tcW w:w="2798" w:type="dxa"/>
          </w:tcPr>
          <w:p w:rsidR="00562EA1" w:rsidRPr="00133542" w:rsidRDefault="00562EA1" w:rsidP="006F42CB">
            <w:pPr>
              <w:ind w:right="-113"/>
              <w:rPr>
                <w:rFonts w:ascii="Times New Roman" w:eastAsia="Times New Roman" w:hAnsi="Times New Roman" w:cs="Times New Roman"/>
              </w:rPr>
            </w:pPr>
            <w:r>
              <w:rPr>
                <w:rFonts w:ascii="Times New Roman" w:eastAsia="Times New Roman" w:hAnsi="Times New Roman" w:cs="Times New Roman"/>
              </w:rPr>
              <w:t>Графическое выделение конструкций с обособленными членами предложения, н</w:t>
            </w:r>
            <w:r w:rsidRPr="00704D59">
              <w:rPr>
                <w:rFonts w:ascii="Times New Roman" w:eastAsia="Times New Roman" w:hAnsi="Times New Roman" w:cs="Times New Roman"/>
              </w:rPr>
              <w:t>ормы русского литературного языка,</w:t>
            </w:r>
          </w:p>
        </w:tc>
        <w:tc>
          <w:tcPr>
            <w:tcW w:w="2312"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А. Куприн «Осенью в Балаклаве», </w:t>
            </w:r>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Готовимся к ЕГ</w:t>
            </w:r>
            <w:proofErr w:type="gramStart"/>
            <w:r w:rsidRPr="003816D0">
              <w:rPr>
                <w:rFonts w:ascii="Times New Roman" w:eastAsia="Times New Roman" w:hAnsi="Times New Roman" w:cs="Times New Roman"/>
                <w:sz w:val="24"/>
                <w:szCs w:val="24"/>
              </w:rPr>
              <w:t>Э</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тест. Демоверсия</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ФИПИ).</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 xml:space="preserve"> Повторить сложное предложение.</w:t>
            </w:r>
          </w:p>
        </w:tc>
        <w:tc>
          <w:tcPr>
            <w:tcW w:w="2146" w:type="dxa"/>
          </w:tcPr>
          <w:p w:rsidR="00562EA1" w:rsidRPr="00133542" w:rsidRDefault="00562EA1" w:rsidP="006F42CB">
            <w:pPr>
              <w:ind w:right="-170"/>
              <w:rPr>
                <w:rFonts w:ascii="Times New Roman" w:eastAsia="Times New Roman" w:hAnsi="Times New Roman" w:cs="Times New Roman"/>
              </w:rPr>
            </w:pPr>
            <w:r>
              <w:rPr>
                <w:rFonts w:ascii="Times New Roman" w:eastAsia="Times New Roman" w:hAnsi="Times New Roman" w:cs="Times New Roman"/>
              </w:rPr>
              <w:t>Определение уровня изученного материала. Проверка и тематический контроль знаний, умений и навыков. Классификация ошибок, анализ и самоконтроль. Тренинг – практикум.</w:t>
            </w:r>
          </w:p>
        </w:tc>
        <w:tc>
          <w:tcPr>
            <w:tcW w:w="2689" w:type="dxa"/>
          </w:tcPr>
          <w:p w:rsidR="00562EA1" w:rsidRPr="00133542" w:rsidRDefault="00562EA1" w:rsidP="006F42CB">
            <w:pPr>
              <w:ind w:right="-57"/>
              <w:rPr>
                <w:rFonts w:ascii="Times New Roman" w:eastAsia="Times New Roman" w:hAnsi="Times New Roman" w:cs="Times New Roman"/>
              </w:rPr>
            </w:pPr>
            <w:r>
              <w:rPr>
                <w:rFonts w:ascii="Times New Roman" w:eastAsia="Times New Roman" w:hAnsi="Times New Roman" w:cs="Times New Roman"/>
              </w:rPr>
              <w:t>Знать основные нормы русского литературного языка, уметь применять изученные орфограммы; соблюдать основные правила орфографии и пунктуации.</w:t>
            </w:r>
          </w:p>
        </w:tc>
        <w:tc>
          <w:tcPr>
            <w:tcW w:w="2798" w:type="dxa"/>
          </w:tcPr>
          <w:p w:rsidR="00562EA1" w:rsidRPr="00133542" w:rsidRDefault="00562EA1" w:rsidP="006F42CB">
            <w:pPr>
              <w:ind w:left="-57" w:right="-113"/>
              <w:rPr>
                <w:rFonts w:ascii="Times New Roman" w:eastAsia="Times New Roman" w:hAnsi="Times New Roman" w:cs="Times New Roman"/>
              </w:rPr>
            </w:pPr>
            <w:r>
              <w:rPr>
                <w:rFonts w:ascii="Times New Roman" w:eastAsia="Times New Roman" w:hAnsi="Times New Roman" w:cs="Times New Roman"/>
              </w:rPr>
              <w:t xml:space="preserve"> Словосочетание, типы связи, грамматическая основа предложений, правописание приложений, пунктуационный разбор предложений, осложнение обособленных определений и обстоятельств.          </w:t>
            </w:r>
          </w:p>
        </w:tc>
        <w:tc>
          <w:tcPr>
            <w:tcW w:w="2312"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Дидактический материал из произве</w:t>
            </w:r>
            <w:r w:rsidRPr="005C7527">
              <w:rPr>
                <w:rFonts w:ascii="Times New Roman" w:eastAsia="Times New Roman" w:hAnsi="Times New Roman" w:cs="Times New Roman"/>
              </w:rPr>
              <w:t>дений</w:t>
            </w:r>
            <w:r>
              <w:rPr>
                <w:rFonts w:ascii="Times New Roman" w:eastAsia="Times New Roman" w:hAnsi="Times New Roman" w:cs="Times New Roman"/>
              </w:rPr>
              <w:t xml:space="preserve"> М. Исаковского, В. Каверина, Л. Кассиля, Л. Якименко, П. Проскурякова, Ю. Трифонов, Я. Смеляков, Ю. Яковлева.</w:t>
            </w:r>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 Понятие о сложном предложении.</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 94, выписать примеры.</w:t>
            </w:r>
          </w:p>
        </w:tc>
        <w:tc>
          <w:tcPr>
            <w:tcW w:w="2146" w:type="dxa"/>
          </w:tcPr>
          <w:p w:rsidR="00562EA1" w:rsidRPr="00133542" w:rsidRDefault="00562EA1" w:rsidP="006F42CB">
            <w:pPr>
              <w:ind w:right="-57"/>
              <w:rPr>
                <w:rFonts w:ascii="Times New Roman" w:eastAsia="Times New Roman" w:hAnsi="Times New Roman" w:cs="Times New Roman"/>
              </w:rPr>
            </w:pPr>
            <w:r>
              <w:rPr>
                <w:rFonts w:ascii="Times New Roman" w:eastAsia="Times New Roman" w:hAnsi="Times New Roman" w:cs="Times New Roman"/>
              </w:rPr>
              <w:t xml:space="preserve">Повторение характеристики сложного предложения, сведения о </w:t>
            </w:r>
            <w:r>
              <w:rPr>
                <w:rFonts w:ascii="Times New Roman" w:eastAsia="Times New Roman" w:hAnsi="Times New Roman" w:cs="Times New Roman"/>
              </w:rPr>
              <w:lastRenderedPageBreak/>
              <w:t xml:space="preserve">сочинительных союзах (деление на три разряда), условия постановки знаков препинания в сложном предложении. </w:t>
            </w:r>
          </w:p>
        </w:tc>
        <w:tc>
          <w:tcPr>
            <w:tcW w:w="2689" w:type="dxa"/>
          </w:tcPr>
          <w:p w:rsidR="00562EA1" w:rsidRPr="00133542" w:rsidRDefault="00562EA1" w:rsidP="006F42CB">
            <w:pPr>
              <w:ind w:right="-113"/>
              <w:rPr>
                <w:rFonts w:ascii="Times New Roman" w:eastAsia="Times New Roman" w:hAnsi="Times New Roman" w:cs="Times New Roman"/>
              </w:rPr>
            </w:pPr>
            <w:r>
              <w:rPr>
                <w:rFonts w:ascii="Times New Roman" w:eastAsia="Times New Roman" w:hAnsi="Times New Roman" w:cs="Times New Roman"/>
              </w:rPr>
              <w:lastRenderedPageBreak/>
              <w:t xml:space="preserve">Основные группы сложных предложений по значению и союзам, уметь объяснять значение сложного предложения, </w:t>
            </w:r>
            <w:r>
              <w:rPr>
                <w:rFonts w:ascii="Times New Roman" w:eastAsia="Times New Roman" w:hAnsi="Times New Roman" w:cs="Times New Roman"/>
              </w:rPr>
              <w:lastRenderedPageBreak/>
              <w:t xml:space="preserve">находить их в </w:t>
            </w:r>
            <w:proofErr w:type="spellStart"/>
            <w:r>
              <w:rPr>
                <w:rFonts w:ascii="Times New Roman" w:eastAsia="Times New Roman" w:hAnsi="Times New Roman" w:cs="Times New Roman"/>
              </w:rPr>
              <w:t>тексте</w:t>
            </w:r>
            <w:proofErr w:type="gramStart"/>
            <w:r>
              <w:rPr>
                <w:rFonts w:ascii="Times New Roman" w:eastAsia="Times New Roman" w:hAnsi="Times New Roman" w:cs="Times New Roman"/>
              </w:rPr>
              <w:t>.п</w:t>
            </w:r>
            <w:proofErr w:type="gramEnd"/>
            <w:r>
              <w:rPr>
                <w:rFonts w:ascii="Times New Roman" w:eastAsia="Times New Roman" w:hAnsi="Times New Roman" w:cs="Times New Roman"/>
              </w:rPr>
              <w:t>роизводить</w:t>
            </w:r>
            <w:proofErr w:type="spellEnd"/>
            <w:r>
              <w:rPr>
                <w:rFonts w:ascii="Times New Roman" w:eastAsia="Times New Roman" w:hAnsi="Times New Roman" w:cs="Times New Roman"/>
              </w:rPr>
              <w:t xml:space="preserve"> пунктуационный разбор.</w:t>
            </w:r>
          </w:p>
        </w:tc>
        <w:tc>
          <w:tcPr>
            <w:tcW w:w="2798"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lastRenderedPageBreak/>
              <w:t xml:space="preserve">Создание текстов определенного функционально - смыслового типа, правописание удвоенных </w:t>
            </w:r>
            <w:r>
              <w:rPr>
                <w:rFonts w:ascii="Times New Roman" w:eastAsia="Times New Roman" w:hAnsi="Times New Roman" w:cs="Times New Roman"/>
              </w:rPr>
              <w:lastRenderedPageBreak/>
              <w:t>согласных, правописание производных и непроизводных союзов.</w:t>
            </w:r>
          </w:p>
        </w:tc>
        <w:tc>
          <w:tcPr>
            <w:tcW w:w="2312"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lastRenderedPageBreak/>
              <w:t xml:space="preserve">Дидактический материал из произведений А. Чехова, А. Пушкина, С. Аксакова, А. </w:t>
            </w:r>
            <w:r>
              <w:rPr>
                <w:rFonts w:ascii="Times New Roman" w:eastAsia="Times New Roman" w:hAnsi="Times New Roman" w:cs="Times New Roman"/>
              </w:rPr>
              <w:lastRenderedPageBreak/>
              <w:t>Яшина, В. Шаламова, В. Ходасевича, Д. Фонвизина, Н. Тихонова, И. Северянина.</w:t>
            </w:r>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Классификация сложных предложений. Пунктуация в сложносочиненном предложении.</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 95, упр. 471.</w:t>
            </w:r>
          </w:p>
        </w:tc>
        <w:tc>
          <w:tcPr>
            <w:tcW w:w="2146"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Повторить классификацию сложных предложений, постановку знаков препинания в союзных предложениях, общий второстепенный член.</w:t>
            </w:r>
          </w:p>
        </w:tc>
        <w:tc>
          <w:tcPr>
            <w:tcW w:w="2689" w:type="dxa"/>
          </w:tcPr>
          <w:p w:rsidR="00562EA1" w:rsidRPr="00133542" w:rsidRDefault="00562EA1" w:rsidP="006F42CB">
            <w:pPr>
              <w:rPr>
                <w:rFonts w:ascii="Times New Roman" w:eastAsia="Times New Roman" w:hAnsi="Times New Roman" w:cs="Times New Roman"/>
              </w:rPr>
            </w:pPr>
            <w:r w:rsidRPr="0019147F">
              <w:rPr>
                <w:rFonts w:ascii="Times New Roman" w:eastAsia="Times New Roman" w:hAnsi="Times New Roman" w:cs="Times New Roman"/>
              </w:rPr>
              <w:t xml:space="preserve">Основные группы ССП по значению и союзам, Объяснять и находить ССП в тексте и производить </w:t>
            </w:r>
            <w:r>
              <w:rPr>
                <w:rFonts w:ascii="Times New Roman" w:eastAsia="Times New Roman" w:hAnsi="Times New Roman" w:cs="Times New Roman"/>
              </w:rPr>
              <w:t xml:space="preserve">пунктуационный </w:t>
            </w:r>
            <w:r w:rsidRPr="0019147F">
              <w:rPr>
                <w:rFonts w:ascii="Times New Roman" w:eastAsia="Times New Roman" w:hAnsi="Times New Roman" w:cs="Times New Roman"/>
              </w:rPr>
              <w:t>разбор.</w:t>
            </w:r>
          </w:p>
        </w:tc>
        <w:tc>
          <w:tcPr>
            <w:tcW w:w="2798"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 Собственные имена существительные, сочинительные союзы, тире между подлежащим и сказуемым, средства выразительности.</w:t>
            </w:r>
          </w:p>
        </w:tc>
        <w:tc>
          <w:tcPr>
            <w:tcW w:w="2312"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Дидактический материал из произведений  М. Пришвина, А. Пушкина, К. Паустовского, М. Лермонтова. А. Куприна.</w:t>
            </w:r>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Знаки препинания в сложноподчиненном предложении с одним придаточным.</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 96, упр. 479.</w:t>
            </w:r>
          </w:p>
        </w:tc>
        <w:tc>
          <w:tcPr>
            <w:tcW w:w="2146"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Углубление понятия о СПП, средствах связи главного предложения с </w:t>
            </w:r>
            <w:proofErr w:type="gramStart"/>
            <w:r>
              <w:rPr>
                <w:rFonts w:ascii="Times New Roman" w:eastAsia="Times New Roman" w:hAnsi="Times New Roman" w:cs="Times New Roman"/>
              </w:rPr>
              <w:t>придаточным</w:t>
            </w:r>
            <w:proofErr w:type="gramEnd"/>
            <w:r>
              <w:rPr>
                <w:rFonts w:ascii="Times New Roman" w:eastAsia="Times New Roman" w:hAnsi="Times New Roman" w:cs="Times New Roman"/>
              </w:rPr>
              <w:t>, строение СПП, разграничение союзов и союзных слов.  Роль  указательных слов в СПП, строение СПП.</w:t>
            </w:r>
          </w:p>
        </w:tc>
        <w:tc>
          <w:tcPr>
            <w:tcW w:w="2689"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Знать отличительные признаки СПП, средства связи главного предложения </w:t>
            </w:r>
            <w:proofErr w:type="gramStart"/>
            <w:r>
              <w:rPr>
                <w:rFonts w:ascii="Times New Roman" w:eastAsia="Times New Roman" w:hAnsi="Times New Roman" w:cs="Times New Roman"/>
              </w:rPr>
              <w:t>с</w:t>
            </w:r>
            <w:proofErr w:type="gramEnd"/>
            <w:r>
              <w:rPr>
                <w:rFonts w:ascii="Times New Roman" w:eastAsia="Times New Roman" w:hAnsi="Times New Roman" w:cs="Times New Roman"/>
              </w:rPr>
              <w:t xml:space="preserve"> придаточным. Уметь правильно ставить знаки препинания и составлять схемы СПП.</w:t>
            </w:r>
          </w:p>
        </w:tc>
        <w:tc>
          <w:tcPr>
            <w:tcW w:w="2798" w:type="dxa"/>
          </w:tcPr>
          <w:p w:rsidR="00562EA1" w:rsidRPr="00133542" w:rsidRDefault="00562EA1" w:rsidP="006F42CB">
            <w:pPr>
              <w:ind w:right="-113"/>
              <w:rPr>
                <w:rFonts w:ascii="Times New Roman" w:eastAsia="Times New Roman" w:hAnsi="Times New Roman" w:cs="Times New Roman"/>
              </w:rPr>
            </w:pPr>
            <w:r>
              <w:rPr>
                <w:rFonts w:ascii="Times New Roman" w:eastAsia="Times New Roman" w:hAnsi="Times New Roman" w:cs="Times New Roman"/>
              </w:rPr>
              <w:t xml:space="preserve">Фразеологизмы, звуки и буквы, орфоэпия, синтаксический разбор сложного предложения, разговорные слова, чередующиеся гласные в </w:t>
            </w:r>
            <w:proofErr w:type="gramStart"/>
            <w:r>
              <w:rPr>
                <w:rFonts w:ascii="Times New Roman" w:eastAsia="Times New Roman" w:hAnsi="Times New Roman" w:cs="Times New Roman"/>
              </w:rPr>
              <w:t>корне слова</w:t>
            </w:r>
            <w:proofErr w:type="gramEnd"/>
            <w:r>
              <w:rPr>
                <w:rFonts w:ascii="Times New Roman" w:eastAsia="Times New Roman" w:hAnsi="Times New Roman" w:cs="Times New Roman"/>
              </w:rPr>
              <w:t>, правописание сложных   существительных.</w:t>
            </w:r>
          </w:p>
        </w:tc>
        <w:tc>
          <w:tcPr>
            <w:tcW w:w="2312" w:type="dxa"/>
          </w:tcPr>
          <w:p w:rsidR="00562EA1" w:rsidRPr="00133542" w:rsidRDefault="00562EA1" w:rsidP="006F42CB">
            <w:pPr>
              <w:ind w:right="-57"/>
              <w:rPr>
                <w:rFonts w:ascii="Times New Roman" w:eastAsia="Times New Roman" w:hAnsi="Times New Roman" w:cs="Times New Roman"/>
              </w:rPr>
            </w:pPr>
            <w:r>
              <w:rPr>
                <w:rFonts w:ascii="Times New Roman" w:eastAsia="Times New Roman" w:hAnsi="Times New Roman" w:cs="Times New Roman"/>
              </w:rPr>
              <w:t>Дидактический материал из произведений И. Тургенева, А. Куприна, В. Солоухина, Н. Некрасова, В. Каверина, В. Арсеньева, И. Тургенева, Л. Толстого, К. Паустовского.</w:t>
            </w:r>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Знаки препинания в сложноподчиненном предложении с несколькими придаточными.</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 97, упр. 484.</w:t>
            </w:r>
          </w:p>
        </w:tc>
        <w:tc>
          <w:tcPr>
            <w:tcW w:w="2146"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Систематизация и углубление знаний о СПП с несколькими придаточными. </w:t>
            </w:r>
            <w:r>
              <w:rPr>
                <w:rFonts w:ascii="Times New Roman" w:eastAsia="Times New Roman" w:hAnsi="Times New Roman" w:cs="Times New Roman"/>
              </w:rPr>
              <w:lastRenderedPageBreak/>
              <w:t>Виды подчинения. Знаки препинания между однородными  придаточными, соединёнными союзами и, или, либо, д</w:t>
            </w:r>
            <w:proofErr w:type="gramStart"/>
            <w:r>
              <w:rPr>
                <w:rFonts w:ascii="Times New Roman" w:eastAsia="Times New Roman" w:hAnsi="Times New Roman" w:cs="Times New Roman"/>
              </w:rPr>
              <w:t>а(</w:t>
            </w:r>
            <w:proofErr w:type="spellStart"/>
            <w:proofErr w:type="gramEnd"/>
            <w:r>
              <w:rPr>
                <w:rFonts w:ascii="Times New Roman" w:eastAsia="Times New Roman" w:hAnsi="Times New Roman" w:cs="Times New Roman"/>
              </w:rPr>
              <w:t>=и</w:t>
            </w:r>
            <w:proofErr w:type="spellEnd"/>
            <w:r>
              <w:rPr>
                <w:rFonts w:ascii="Times New Roman" w:eastAsia="Times New Roman" w:hAnsi="Times New Roman" w:cs="Times New Roman"/>
              </w:rPr>
              <w:t>). Комплексный  анализ.</w:t>
            </w:r>
          </w:p>
        </w:tc>
        <w:tc>
          <w:tcPr>
            <w:tcW w:w="2689" w:type="dxa"/>
          </w:tcPr>
          <w:p w:rsidR="00562EA1" w:rsidRPr="00133542" w:rsidRDefault="00562EA1" w:rsidP="006F42CB">
            <w:pPr>
              <w:ind w:left="-57" w:right="-113"/>
              <w:rPr>
                <w:rFonts w:ascii="Times New Roman" w:eastAsia="Times New Roman" w:hAnsi="Times New Roman" w:cs="Times New Roman"/>
              </w:rPr>
            </w:pPr>
            <w:r>
              <w:rPr>
                <w:rFonts w:ascii="Times New Roman" w:eastAsia="Times New Roman" w:hAnsi="Times New Roman" w:cs="Times New Roman"/>
              </w:rPr>
              <w:lastRenderedPageBreak/>
              <w:t xml:space="preserve">Уметь различать СПП с однородным, параллельным и последовательным подчинением, составлять </w:t>
            </w:r>
            <w:r>
              <w:rPr>
                <w:rFonts w:ascii="Times New Roman" w:eastAsia="Times New Roman" w:hAnsi="Times New Roman" w:cs="Times New Roman"/>
              </w:rPr>
              <w:lastRenderedPageBreak/>
              <w:t>схемы, производить синтаксический разбор. Конструирование предложений, обоснование постановки знаков препинания.</w:t>
            </w:r>
          </w:p>
        </w:tc>
        <w:tc>
          <w:tcPr>
            <w:tcW w:w="2798"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lastRenderedPageBreak/>
              <w:t xml:space="preserve">Правописание проверяемых безударных гласных в </w:t>
            </w:r>
            <w:proofErr w:type="gramStart"/>
            <w:r>
              <w:rPr>
                <w:rFonts w:ascii="Times New Roman" w:eastAsia="Times New Roman" w:hAnsi="Times New Roman" w:cs="Times New Roman"/>
              </w:rPr>
              <w:t>корне слова</w:t>
            </w:r>
            <w:proofErr w:type="gramEnd"/>
            <w:r>
              <w:rPr>
                <w:rFonts w:ascii="Times New Roman" w:eastAsia="Times New Roman" w:hAnsi="Times New Roman" w:cs="Times New Roman"/>
              </w:rPr>
              <w:t xml:space="preserve">. Знаки препинания в предложениях с вводными </w:t>
            </w:r>
            <w:r>
              <w:rPr>
                <w:rFonts w:ascii="Times New Roman" w:eastAsia="Times New Roman" w:hAnsi="Times New Roman" w:cs="Times New Roman"/>
              </w:rPr>
              <w:lastRenderedPageBreak/>
              <w:t>словами и обращениями, главное и придаточное предложение, правописание звонких и глухих согласных.</w:t>
            </w:r>
          </w:p>
        </w:tc>
        <w:tc>
          <w:tcPr>
            <w:tcW w:w="2312"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lastRenderedPageBreak/>
              <w:t xml:space="preserve">Дидактический материал из произведений А.. Пушкина, М. Горького, А. Грина. </w:t>
            </w:r>
            <w:proofErr w:type="gramStart"/>
            <w:r>
              <w:rPr>
                <w:rFonts w:ascii="Times New Roman" w:eastAsia="Times New Roman" w:hAnsi="Times New Roman" w:cs="Times New Roman"/>
              </w:rPr>
              <w:lastRenderedPageBreak/>
              <w:t>С. Аксакова,  К. Бальмонта, А. Чехова, Н. Гоголя, К. Паустовского, А. Толстого, М. . Салтыкова – Щедрина, В. Солоухина.</w:t>
            </w:r>
            <w:proofErr w:type="gramEnd"/>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Знаки препинания в бессоюзном сложном предложении.</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 98, упр. 497.</w:t>
            </w:r>
          </w:p>
        </w:tc>
        <w:tc>
          <w:tcPr>
            <w:tcW w:w="2146" w:type="dxa"/>
          </w:tcPr>
          <w:p w:rsidR="00562EA1" w:rsidRPr="00133542" w:rsidRDefault="00562EA1" w:rsidP="006F42CB">
            <w:pPr>
              <w:ind w:right="-57"/>
              <w:rPr>
                <w:rFonts w:ascii="Times New Roman" w:eastAsia="Times New Roman" w:hAnsi="Times New Roman" w:cs="Times New Roman"/>
              </w:rPr>
            </w:pPr>
            <w:r>
              <w:rPr>
                <w:rFonts w:ascii="Times New Roman" w:eastAsia="Times New Roman" w:hAnsi="Times New Roman" w:cs="Times New Roman"/>
              </w:rPr>
              <w:t xml:space="preserve">Основные признаки сложных бессоюзных предложений, условия постановки знаков препинания в бессоюзном предложении, прием сравнения БСП с </w:t>
            </w:r>
            <w:proofErr w:type="gramStart"/>
            <w:r>
              <w:rPr>
                <w:rFonts w:ascii="Times New Roman" w:eastAsia="Times New Roman" w:hAnsi="Times New Roman" w:cs="Times New Roman"/>
              </w:rPr>
              <w:t>синонимичными</w:t>
            </w:r>
            <w:proofErr w:type="gramEnd"/>
            <w:r>
              <w:rPr>
                <w:rFonts w:ascii="Times New Roman" w:eastAsia="Times New Roman" w:hAnsi="Times New Roman" w:cs="Times New Roman"/>
              </w:rPr>
              <w:t xml:space="preserve"> ССП и СПП. Особенности интонации сложных бессоюзных предложений.</w:t>
            </w:r>
          </w:p>
        </w:tc>
        <w:tc>
          <w:tcPr>
            <w:tcW w:w="2689" w:type="dxa"/>
          </w:tcPr>
          <w:p w:rsidR="00562EA1" w:rsidRPr="00133542" w:rsidRDefault="00562EA1" w:rsidP="006F42CB">
            <w:pPr>
              <w:ind w:right="-57"/>
              <w:rPr>
                <w:rFonts w:ascii="Times New Roman" w:eastAsia="Times New Roman" w:hAnsi="Times New Roman" w:cs="Times New Roman"/>
              </w:rPr>
            </w:pPr>
            <w:r>
              <w:rPr>
                <w:rFonts w:ascii="Times New Roman" w:eastAsia="Times New Roman" w:hAnsi="Times New Roman" w:cs="Times New Roman"/>
              </w:rPr>
              <w:t>Знать основные признаки БСП, правила постановки знаков препинания, выразительные возможности БСП. Уметь соблюдать в практике письма основные правила пунктуации, нормы построения БСП, употребления в речи.</w:t>
            </w:r>
          </w:p>
        </w:tc>
        <w:tc>
          <w:tcPr>
            <w:tcW w:w="2798"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Изобразительно - выразительные возможности предложений с разными видами связи, правописание числительных, предложения с вводными словами, словообразовательный разбор слов, правила переноса, местоимение как часть речи.</w:t>
            </w:r>
          </w:p>
        </w:tc>
        <w:tc>
          <w:tcPr>
            <w:tcW w:w="2312" w:type="dxa"/>
          </w:tcPr>
          <w:p w:rsidR="00562EA1" w:rsidRPr="00133542" w:rsidRDefault="00562EA1" w:rsidP="006F42CB">
            <w:pPr>
              <w:rPr>
                <w:rFonts w:ascii="Times New Roman" w:eastAsia="Times New Roman" w:hAnsi="Times New Roman" w:cs="Times New Roman"/>
              </w:rPr>
            </w:pPr>
            <w:proofErr w:type="gramStart"/>
            <w:r>
              <w:rPr>
                <w:rFonts w:ascii="Times New Roman" w:eastAsia="Times New Roman" w:hAnsi="Times New Roman" w:cs="Times New Roman"/>
              </w:rPr>
              <w:t>Дидактический материал из произведений К. Паустовского, Н. Гоголя, И. Тургенева, М. Лермонтова, М. Пришвина, Н. Некрасова,  А. Фета, А. Чехова, И. Бунина, Ф. Тютчева, А. Новикова – Прибоя, Е. Носова.</w:t>
            </w:r>
            <w:proofErr w:type="gramEnd"/>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Знаки препинания в сложных предложениях с разными видами связи.</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 98, составить</w:t>
            </w:r>
          </w:p>
        </w:tc>
        <w:tc>
          <w:tcPr>
            <w:tcW w:w="2146"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Особенности пунктуации в сложных предложениях  с сочинительной и подчинительной связью. Сложные предложения с разными видами связи</w:t>
            </w:r>
          </w:p>
        </w:tc>
        <w:tc>
          <w:tcPr>
            <w:tcW w:w="2689"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Отличительные особенности сложных предложений с разными видами связи. Уметь правильно ставить знаки препинания в данных предложениях.</w:t>
            </w:r>
          </w:p>
        </w:tc>
        <w:tc>
          <w:tcPr>
            <w:tcW w:w="2798"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Изобразительно - выразительные возможности предложений  с разными видами связи, правописание личных окончаний глаголов, правописание наречий.</w:t>
            </w:r>
          </w:p>
        </w:tc>
        <w:tc>
          <w:tcPr>
            <w:tcW w:w="2312"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Дидактический материал из произве</w:t>
            </w:r>
            <w:r w:rsidRPr="000373A0">
              <w:rPr>
                <w:rFonts w:ascii="Times New Roman" w:eastAsia="Times New Roman" w:hAnsi="Times New Roman" w:cs="Times New Roman"/>
              </w:rPr>
              <w:t>дений</w:t>
            </w:r>
            <w:r>
              <w:rPr>
                <w:rFonts w:ascii="Times New Roman" w:eastAsia="Times New Roman" w:hAnsi="Times New Roman" w:cs="Times New Roman"/>
              </w:rPr>
              <w:t xml:space="preserve"> А. Пушкина, А. Чехова, Л. Толстого, И. Бунин, А. Фета. Ф. Тютчева, И. Куприна, Б. </w:t>
            </w:r>
            <w:proofErr w:type="spellStart"/>
            <w:r>
              <w:rPr>
                <w:rFonts w:ascii="Times New Roman" w:eastAsia="Times New Roman" w:hAnsi="Times New Roman" w:cs="Times New Roman"/>
              </w:rPr>
              <w:t>Заходера</w:t>
            </w:r>
            <w:proofErr w:type="spellEnd"/>
            <w:r>
              <w:rPr>
                <w:rFonts w:ascii="Times New Roman" w:eastAsia="Times New Roman" w:hAnsi="Times New Roman" w:cs="Times New Roman"/>
              </w:rPr>
              <w:t>.</w:t>
            </w:r>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 xml:space="preserve">Период. Знаки </w:t>
            </w:r>
            <w:r w:rsidRPr="003816D0">
              <w:rPr>
                <w:rFonts w:ascii="Times New Roman" w:eastAsia="Times New Roman" w:hAnsi="Times New Roman" w:cs="Times New Roman"/>
                <w:sz w:val="24"/>
                <w:szCs w:val="24"/>
              </w:rPr>
              <w:lastRenderedPageBreak/>
              <w:t>препинания в периоде.</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lastRenderedPageBreak/>
              <w:t xml:space="preserve">§ 100,  </w:t>
            </w:r>
            <w:r w:rsidRPr="003816D0">
              <w:rPr>
                <w:rFonts w:ascii="Times New Roman" w:eastAsia="Times New Roman" w:hAnsi="Times New Roman" w:cs="Times New Roman"/>
                <w:bCs/>
                <w:color w:val="000000"/>
              </w:rPr>
              <w:lastRenderedPageBreak/>
              <w:t>составить план.</w:t>
            </w:r>
          </w:p>
        </w:tc>
        <w:tc>
          <w:tcPr>
            <w:tcW w:w="2146"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lastRenderedPageBreak/>
              <w:t xml:space="preserve">Знакомство с </w:t>
            </w:r>
            <w:r>
              <w:rPr>
                <w:rFonts w:ascii="Times New Roman" w:eastAsia="Times New Roman" w:hAnsi="Times New Roman" w:cs="Times New Roman"/>
              </w:rPr>
              <w:lastRenderedPageBreak/>
              <w:t>понятием период и алгоритмом синтаксического разбора сложного предложения с разными видами связи.</w:t>
            </w:r>
          </w:p>
        </w:tc>
        <w:tc>
          <w:tcPr>
            <w:tcW w:w="2689"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lastRenderedPageBreak/>
              <w:t xml:space="preserve">Знать понятие периода в </w:t>
            </w:r>
            <w:r>
              <w:rPr>
                <w:rFonts w:ascii="Times New Roman" w:eastAsia="Times New Roman" w:hAnsi="Times New Roman" w:cs="Times New Roman"/>
              </w:rPr>
              <w:lastRenderedPageBreak/>
              <w:t>сложном предложении. Уметь ставить знаки препинания в многочленных СП.</w:t>
            </w:r>
          </w:p>
        </w:tc>
        <w:tc>
          <w:tcPr>
            <w:tcW w:w="2798"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lastRenderedPageBreak/>
              <w:t xml:space="preserve">Значение </w:t>
            </w:r>
            <w:r>
              <w:rPr>
                <w:rFonts w:ascii="Times New Roman" w:eastAsia="Times New Roman" w:hAnsi="Times New Roman" w:cs="Times New Roman"/>
              </w:rPr>
              <w:lastRenderedPageBreak/>
              <w:t>фразеологических оборотов с точки зрения сферы их употребления, грамматические основы предложений.</w:t>
            </w:r>
          </w:p>
        </w:tc>
        <w:tc>
          <w:tcPr>
            <w:tcW w:w="2312" w:type="dxa"/>
          </w:tcPr>
          <w:p w:rsidR="00562EA1" w:rsidRPr="00133542" w:rsidRDefault="00562EA1" w:rsidP="006F42CB">
            <w:pPr>
              <w:ind w:left="-57" w:right="-113"/>
              <w:rPr>
                <w:rFonts w:ascii="Times New Roman" w:eastAsia="Times New Roman" w:hAnsi="Times New Roman" w:cs="Times New Roman"/>
              </w:rPr>
            </w:pPr>
            <w:r>
              <w:rPr>
                <w:rFonts w:ascii="Times New Roman" w:eastAsia="Times New Roman" w:hAnsi="Times New Roman" w:cs="Times New Roman"/>
              </w:rPr>
              <w:lastRenderedPageBreak/>
              <w:t xml:space="preserve">Дидактический </w:t>
            </w:r>
            <w:r>
              <w:rPr>
                <w:rFonts w:ascii="Times New Roman" w:eastAsia="Times New Roman" w:hAnsi="Times New Roman" w:cs="Times New Roman"/>
              </w:rPr>
              <w:lastRenderedPageBreak/>
              <w:t>материал из произве</w:t>
            </w:r>
            <w:r w:rsidRPr="000373A0">
              <w:rPr>
                <w:rFonts w:ascii="Times New Roman" w:eastAsia="Times New Roman" w:hAnsi="Times New Roman" w:cs="Times New Roman"/>
              </w:rPr>
              <w:t>дений</w:t>
            </w:r>
            <w:r>
              <w:rPr>
                <w:rFonts w:ascii="Times New Roman" w:eastAsia="Times New Roman" w:hAnsi="Times New Roman" w:cs="Times New Roman"/>
              </w:rPr>
              <w:t xml:space="preserve">  А. Пушкина, Л. Толстого, </w:t>
            </w:r>
            <w:r w:rsidRPr="00276DB5">
              <w:rPr>
                <w:rFonts w:ascii="Times New Roman" w:eastAsia="Times New Roman" w:hAnsi="Times New Roman" w:cs="Times New Roman"/>
              </w:rPr>
              <w:t xml:space="preserve">С. Есенина, В. Жуковского, А. </w:t>
            </w:r>
            <w:proofErr w:type="spellStart"/>
            <w:r w:rsidRPr="00276DB5">
              <w:rPr>
                <w:rFonts w:ascii="Times New Roman" w:eastAsia="Times New Roman" w:hAnsi="Times New Roman" w:cs="Times New Roman"/>
              </w:rPr>
              <w:t>Дельвига</w:t>
            </w:r>
            <w:proofErr w:type="spellEnd"/>
            <w:r w:rsidRPr="00276DB5">
              <w:rPr>
                <w:rFonts w:ascii="Times New Roman" w:eastAsia="Times New Roman" w:hAnsi="Times New Roman" w:cs="Times New Roman"/>
              </w:rPr>
              <w:t>,  Я. Полонского</w:t>
            </w:r>
            <w:r>
              <w:rPr>
                <w:rFonts w:ascii="Times New Roman" w:eastAsia="Times New Roman" w:hAnsi="Times New Roman" w:cs="Times New Roman"/>
              </w:rPr>
              <w:t>.</w:t>
            </w:r>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Способы передачи чужой речи. Знаки препинания при прямой речи.</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§100, упр. 511</w:t>
            </w:r>
          </w:p>
        </w:tc>
        <w:tc>
          <w:tcPr>
            <w:tcW w:w="2146"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Чужая речь, прямая речь, косвенная речь, </w:t>
            </w:r>
            <w:proofErr w:type="spellStart"/>
            <w:proofErr w:type="gramStart"/>
            <w:r>
              <w:rPr>
                <w:rFonts w:ascii="Times New Roman" w:eastAsia="Times New Roman" w:hAnsi="Times New Roman" w:cs="Times New Roman"/>
              </w:rPr>
              <w:t>несобственно</w:t>
            </w:r>
            <w:proofErr w:type="spellEnd"/>
            <w:r>
              <w:rPr>
                <w:rFonts w:ascii="Times New Roman" w:eastAsia="Times New Roman" w:hAnsi="Times New Roman" w:cs="Times New Roman"/>
              </w:rPr>
              <w:t xml:space="preserve"> - прямая</w:t>
            </w:r>
            <w:proofErr w:type="gramEnd"/>
            <w:r>
              <w:rPr>
                <w:rFonts w:ascii="Times New Roman" w:eastAsia="Times New Roman" w:hAnsi="Times New Roman" w:cs="Times New Roman"/>
              </w:rPr>
              <w:t xml:space="preserve"> речь. Знаки препинания при передаче чужой речи.</w:t>
            </w:r>
          </w:p>
        </w:tc>
        <w:tc>
          <w:tcPr>
            <w:tcW w:w="2689"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Правила постановки знаков препинания. Уметь находить предложения в тексте, объяснять знаки препинания.</w:t>
            </w:r>
          </w:p>
        </w:tc>
        <w:tc>
          <w:tcPr>
            <w:tcW w:w="2798"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Синтаксис: повторение обращения. Морфология: повторение частей речи, фонетический разбор слов, правописание союзов.</w:t>
            </w:r>
          </w:p>
        </w:tc>
        <w:tc>
          <w:tcPr>
            <w:tcW w:w="2312" w:type="dxa"/>
          </w:tcPr>
          <w:p w:rsidR="00562EA1" w:rsidRPr="00133542" w:rsidRDefault="00562EA1" w:rsidP="006F42CB">
            <w:pPr>
              <w:rPr>
                <w:rFonts w:ascii="Times New Roman" w:eastAsia="Times New Roman" w:hAnsi="Times New Roman" w:cs="Times New Roman"/>
              </w:rPr>
            </w:pPr>
            <w:r w:rsidRPr="00CA42FD">
              <w:rPr>
                <w:rFonts w:ascii="Times New Roman" w:eastAsia="Times New Roman" w:hAnsi="Times New Roman" w:cs="Times New Roman"/>
              </w:rPr>
              <w:t>Дидактический материал из произведений</w:t>
            </w:r>
            <w:r>
              <w:rPr>
                <w:rFonts w:ascii="Times New Roman" w:eastAsia="Times New Roman" w:hAnsi="Times New Roman" w:cs="Times New Roman"/>
              </w:rPr>
              <w:t xml:space="preserve"> И. Бунина, М. Пришвина, М. Лермонтова, А. Куприна, Л. Толстого.</w:t>
            </w:r>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Знаки препинания при диалоге</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§102, упр. 508.</w:t>
            </w:r>
          </w:p>
        </w:tc>
        <w:tc>
          <w:tcPr>
            <w:tcW w:w="2146"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Формирование пунктуационных навыков при диалоге, конструирование предложений, реплики.</w:t>
            </w:r>
          </w:p>
        </w:tc>
        <w:tc>
          <w:tcPr>
            <w:tcW w:w="2689" w:type="dxa"/>
          </w:tcPr>
          <w:p w:rsidR="00562EA1" w:rsidRPr="00133542" w:rsidRDefault="00562EA1" w:rsidP="006F42CB">
            <w:pPr>
              <w:ind w:right="-57"/>
              <w:rPr>
                <w:rFonts w:ascii="Times New Roman" w:eastAsia="Times New Roman" w:hAnsi="Times New Roman" w:cs="Times New Roman"/>
              </w:rPr>
            </w:pPr>
            <w:r>
              <w:rPr>
                <w:rFonts w:ascii="Times New Roman" w:eastAsia="Times New Roman" w:hAnsi="Times New Roman" w:cs="Times New Roman"/>
              </w:rPr>
              <w:t>Правила постановки знаков препинания при диалоге. Уметь составлять диалог на произвольную тему.</w:t>
            </w:r>
          </w:p>
        </w:tc>
        <w:tc>
          <w:tcPr>
            <w:tcW w:w="2798"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Тире между подлежащим и сказуемым, правописание производных и непроизводных союзов.</w:t>
            </w:r>
          </w:p>
        </w:tc>
        <w:tc>
          <w:tcPr>
            <w:tcW w:w="2312" w:type="dxa"/>
          </w:tcPr>
          <w:p w:rsidR="00562EA1" w:rsidRPr="00133542" w:rsidRDefault="00562EA1" w:rsidP="006F42CB">
            <w:pPr>
              <w:rPr>
                <w:rFonts w:ascii="Times New Roman" w:eastAsia="Times New Roman" w:hAnsi="Times New Roman" w:cs="Times New Roman"/>
              </w:rPr>
            </w:pPr>
            <w:r w:rsidRPr="00CA42FD">
              <w:rPr>
                <w:rFonts w:ascii="Times New Roman" w:eastAsia="Times New Roman" w:hAnsi="Times New Roman" w:cs="Times New Roman"/>
              </w:rPr>
              <w:t>Дидактический материал из произведений</w:t>
            </w:r>
            <w:r>
              <w:rPr>
                <w:rFonts w:ascii="Times New Roman" w:eastAsia="Times New Roman" w:hAnsi="Times New Roman" w:cs="Times New Roman"/>
              </w:rPr>
              <w:t xml:space="preserve"> Б. Пастернака, А. Пушкина, И. Тургенева.</w:t>
            </w:r>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Знаки препинания при цитатах.</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 103, упр. 508.</w:t>
            </w:r>
          </w:p>
        </w:tc>
        <w:tc>
          <w:tcPr>
            <w:tcW w:w="2146" w:type="dxa"/>
          </w:tcPr>
          <w:p w:rsidR="00562EA1" w:rsidRPr="00133542" w:rsidRDefault="00562EA1" w:rsidP="006F42CB">
            <w:pPr>
              <w:ind w:left="-57" w:right="-227"/>
              <w:rPr>
                <w:rFonts w:ascii="Times New Roman" w:eastAsia="Times New Roman" w:hAnsi="Times New Roman" w:cs="Times New Roman"/>
              </w:rPr>
            </w:pPr>
            <w:r>
              <w:rPr>
                <w:rFonts w:ascii="Times New Roman" w:eastAsia="Times New Roman" w:hAnsi="Times New Roman" w:cs="Times New Roman"/>
              </w:rPr>
              <w:t xml:space="preserve">Цитаты. Способы оформления цитат. Знаки препинания при </w:t>
            </w:r>
            <w:proofErr w:type="spellStart"/>
            <w:r>
              <w:rPr>
                <w:rFonts w:ascii="Times New Roman" w:eastAsia="Times New Roman" w:hAnsi="Times New Roman" w:cs="Times New Roman"/>
              </w:rPr>
              <w:t>цитатах</w:t>
            </w:r>
            <w:proofErr w:type="gramStart"/>
            <w:r>
              <w:rPr>
                <w:rFonts w:ascii="Times New Roman" w:eastAsia="Times New Roman" w:hAnsi="Times New Roman" w:cs="Times New Roman"/>
              </w:rPr>
              <w:t>.</w:t>
            </w:r>
            <w:r w:rsidRPr="00C00675">
              <w:rPr>
                <w:rFonts w:ascii="Times New Roman" w:eastAsia="Times New Roman" w:hAnsi="Times New Roman" w:cs="Times New Roman"/>
              </w:rPr>
              <w:t>Ц</w:t>
            </w:r>
            <w:proofErr w:type="gramEnd"/>
            <w:r w:rsidRPr="00C00675">
              <w:rPr>
                <w:rFonts w:ascii="Times New Roman" w:eastAsia="Times New Roman" w:hAnsi="Times New Roman" w:cs="Times New Roman"/>
              </w:rPr>
              <w:t>итирование</w:t>
            </w:r>
            <w:proofErr w:type="spellEnd"/>
            <w:r w:rsidRPr="00C00675">
              <w:rPr>
                <w:rFonts w:ascii="Times New Roman" w:eastAsia="Times New Roman" w:hAnsi="Times New Roman" w:cs="Times New Roman"/>
              </w:rPr>
              <w:t xml:space="preserve"> поэтического текста, частичное ци</w:t>
            </w:r>
            <w:r>
              <w:rPr>
                <w:rFonts w:ascii="Times New Roman" w:eastAsia="Times New Roman" w:hAnsi="Times New Roman" w:cs="Times New Roman"/>
              </w:rPr>
              <w:t>тирование, вводить различные виды цитирования в текст.</w:t>
            </w:r>
          </w:p>
        </w:tc>
        <w:tc>
          <w:tcPr>
            <w:tcW w:w="2689"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Основные способы цитирования.  Знать постановку знаков препинания. Уметь видеть цитаты в тексте. Грамотно оформлять их на письме.</w:t>
            </w:r>
          </w:p>
        </w:tc>
        <w:tc>
          <w:tcPr>
            <w:tcW w:w="2798" w:type="dxa"/>
          </w:tcPr>
          <w:p w:rsidR="00562EA1" w:rsidRPr="00133542" w:rsidRDefault="00562EA1" w:rsidP="006F42CB">
            <w:pPr>
              <w:ind w:right="-113"/>
              <w:rPr>
                <w:rFonts w:ascii="Times New Roman" w:eastAsia="Times New Roman" w:hAnsi="Times New Roman" w:cs="Times New Roman"/>
              </w:rPr>
            </w:pPr>
            <w:r>
              <w:rPr>
                <w:rFonts w:ascii="Times New Roman" w:eastAsia="Times New Roman" w:hAnsi="Times New Roman" w:cs="Times New Roman"/>
              </w:rPr>
              <w:t>Эпиграф, способы его оформления, стилистика: цитаты разных стилей, правописание безударных гласных в корне, правописание падежных окончаний существительных.</w:t>
            </w:r>
          </w:p>
        </w:tc>
        <w:tc>
          <w:tcPr>
            <w:tcW w:w="2312" w:type="dxa"/>
          </w:tcPr>
          <w:p w:rsidR="00562EA1" w:rsidRPr="00133542" w:rsidRDefault="00562EA1" w:rsidP="006F42CB">
            <w:pPr>
              <w:rPr>
                <w:rFonts w:ascii="Times New Roman" w:eastAsia="Times New Roman" w:hAnsi="Times New Roman" w:cs="Times New Roman"/>
              </w:rPr>
            </w:pPr>
            <w:r w:rsidRPr="00CA42FD">
              <w:rPr>
                <w:rFonts w:ascii="Times New Roman" w:eastAsia="Times New Roman" w:hAnsi="Times New Roman" w:cs="Times New Roman"/>
              </w:rPr>
              <w:t>Дидактический материал из произведений</w:t>
            </w:r>
            <w:r>
              <w:rPr>
                <w:rFonts w:ascii="Times New Roman" w:eastAsia="Times New Roman" w:hAnsi="Times New Roman" w:cs="Times New Roman"/>
              </w:rPr>
              <w:t xml:space="preserve"> В. Белинского, А. Островского, А. Герцена, В. Солоухина, Л. Толстого, Ф. </w:t>
            </w:r>
            <w:proofErr w:type="spellStart"/>
            <w:r>
              <w:rPr>
                <w:rFonts w:ascii="Times New Roman" w:eastAsia="Times New Roman" w:hAnsi="Times New Roman" w:cs="Times New Roman"/>
              </w:rPr>
              <w:t>Булгарина</w:t>
            </w:r>
            <w:proofErr w:type="spellEnd"/>
            <w:r>
              <w:rPr>
                <w:rFonts w:ascii="Times New Roman" w:eastAsia="Times New Roman" w:hAnsi="Times New Roman" w:cs="Times New Roman"/>
              </w:rPr>
              <w:t>, В. Каверина.</w:t>
            </w:r>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Сочетание знаков препинания</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 104, составить предложения.</w:t>
            </w:r>
          </w:p>
        </w:tc>
        <w:tc>
          <w:tcPr>
            <w:tcW w:w="2146" w:type="dxa"/>
          </w:tcPr>
          <w:p w:rsidR="00562EA1" w:rsidRPr="00133542" w:rsidRDefault="00562EA1" w:rsidP="006F42CB">
            <w:pPr>
              <w:ind w:right="-170"/>
              <w:rPr>
                <w:rFonts w:ascii="Times New Roman" w:eastAsia="Times New Roman" w:hAnsi="Times New Roman" w:cs="Times New Roman"/>
              </w:rPr>
            </w:pPr>
            <w:r>
              <w:rPr>
                <w:rFonts w:ascii="Times New Roman" w:eastAsia="Times New Roman" w:hAnsi="Times New Roman" w:cs="Times New Roman"/>
              </w:rPr>
              <w:t xml:space="preserve">Определение уровня изученного материала. Проверка и тематический </w:t>
            </w:r>
            <w:r>
              <w:rPr>
                <w:rFonts w:ascii="Times New Roman" w:eastAsia="Times New Roman" w:hAnsi="Times New Roman" w:cs="Times New Roman"/>
              </w:rPr>
              <w:lastRenderedPageBreak/>
              <w:t xml:space="preserve">контроль знаний, умений и навыков. Классификация ошибок, анализ и самоконтроль.  </w:t>
            </w:r>
          </w:p>
        </w:tc>
        <w:tc>
          <w:tcPr>
            <w:tcW w:w="2689" w:type="dxa"/>
          </w:tcPr>
          <w:p w:rsidR="00562EA1" w:rsidRPr="00133542" w:rsidRDefault="00562EA1" w:rsidP="006F42CB">
            <w:pPr>
              <w:ind w:right="-57"/>
              <w:rPr>
                <w:rFonts w:ascii="Times New Roman" w:eastAsia="Times New Roman" w:hAnsi="Times New Roman" w:cs="Times New Roman"/>
              </w:rPr>
            </w:pPr>
            <w:r>
              <w:rPr>
                <w:rFonts w:ascii="Times New Roman" w:eastAsia="Times New Roman" w:hAnsi="Times New Roman" w:cs="Times New Roman"/>
              </w:rPr>
              <w:lastRenderedPageBreak/>
              <w:t xml:space="preserve">Знать основные нормы русского литературного языка, уметь применять изученные орфограммы; </w:t>
            </w:r>
            <w:r>
              <w:rPr>
                <w:rFonts w:ascii="Times New Roman" w:eastAsia="Times New Roman" w:hAnsi="Times New Roman" w:cs="Times New Roman"/>
              </w:rPr>
              <w:lastRenderedPageBreak/>
              <w:t>соблюдать основные правила орфографии и пунктуации.</w:t>
            </w:r>
          </w:p>
        </w:tc>
        <w:tc>
          <w:tcPr>
            <w:tcW w:w="2798" w:type="dxa"/>
          </w:tcPr>
          <w:p w:rsidR="00562EA1" w:rsidRPr="00133542" w:rsidRDefault="00562EA1" w:rsidP="006F42CB">
            <w:pPr>
              <w:ind w:right="-57"/>
              <w:rPr>
                <w:rFonts w:ascii="Times New Roman" w:eastAsia="Times New Roman" w:hAnsi="Times New Roman" w:cs="Times New Roman"/>
              </w:rPr>
            </w:pPr>
            <w:r>
              <w:rPr>
                <w:rFonts w:ascii="Times New Roman" w:eastAsia="Times New Roman" w:hAnsi="Times New Roman" w:cs="Times New Roman"/>
              </w:rPr>
              <w:lastRenderedPageBreak/>
              <w:t xml:space="preserve">Способы передачи чужой речи, косвенная речь, способы цитирования, </w:t>
            </w:r>
            <w:r w:rsidRPr="001048F7">
              <w:rPr>
                <w:rFonts w:ascii="Times New Roman" w:eastAsia="Times New Roman" w:hAnsi="Times New Roman" w:cs="Times New Roman"/>
              </w:rPr>
              <w:t xml:space="preserve">правописание падежных </w:t>
            </w:r>
            <w:r w:rsidRPr="001048F7">
              <w:rPr>
                <w:rFonts w:ascii="Times New Roman" w:eastAsia="Times New Roman" w:hAnsi="Times New Roman" w:cs="Times New Roman"/>
              </w:rPr>
              <w:lastRenderedPageBreak/>
              <w:t xml:space="preserve">окончаний </w:t>
            </w:r>
            <w:r>
              <w:rPr>
                <w:rFonts w:ascii="Times New Roman" w:eastAsia="Times New Roman" w:hAnsi="Times New Roman" w:cs="Times New Roman"/>
              </w:rPr>
              <w:t xml:space="preserve">имен </w:t>
            </w:r>
            <w:r w:rsidRPr="001048F7">
              <w:rPr>
                <w:rFonts w:ascii="Times New Roman" w:eastAsia="Times New Roman" w:hAnsi="Times New Roman" w:cs="Times New Roman"/>
              </w:rPr>
              <w:t>существи</w:t>
            </w:r>
            <w:r>
              <w:rPr>
                <w:rFonts w:ascii="Times New Roman" w:eastAsia="Times New Roman" w:hAnsi="Times New Roman" w:cs="Times New Roman"/>
              </w:rPr>
              <w:t>тельных, грамматические ос</w:t>
            </w:r>
            <w:r w:rsidRPr="001048F7">
              <w:rPr>
                <w:rFonts w:ascii="Times New Roman" w:eastAsia="Times New Roman" w:hAnsi="Times New Roman" w:cs="Times New Roman"/>
              </w:rPr>
              <w:t>новы</w:t>
            </w:r>
          </w:p>
        </w:tc>
        <w:tc>
          <w:tcPr>
            <w:tcW w:w="2312" w:type="dxa"/>
          </w:tcPr>
          <w:p w:rsidR="00562EA1" w:rsidRPr="00133542" w:rsidRDefault="00562EA1" w:rsidP="006F42CB">
            <w:pPr>
              <w:rPr>
                <w:rFonts w:ascii="Times New Roman" w:eastAsia="Times New Roman" w:hAnsi="Times New Roman" w:cs="Times New Roman"/>
              </w:rPr>
            </w:pPr>
            <w:r w:rsidRPr="000854A4">
              <w:rPr>
                <w:rFonts w:ascii="Times New Roman" w:eastAsia="Times New Roman" w:hAnsi="Times New Roman" w:cs="Times New Roman"/>
              </w:rPr>
              <w:lastRenderedPageBreak/>
              <w:t>Дидактический материал из произведений</w:t>
            </w:r>
            <w:r>
              <w:rPr>
                <w:rFonts w:ascii="Times New Roman" w:eastAsia="Times New Roman" w:hAnsi="Times New Roman" w:cs="Times New Roman"/>
              </w:rPr>
              <w:t xml:space="preserve"> Н. Добролюбова, А. </w:t>
            </w:r>
            <w:r>
              <w:rPr>
                <w:rFonts w:ascii="Times New Roman" w:eastAsia="Times New Roman" w:hAnsi="Times New Roman" w:cs="Times New Roman"/>
              </w:rPr>
              <w:lastRenderedPageBreak/>
              <w:t>Герцена, М. Антоновича, П. Чайковского, И. Гончарова, Л. Толстого.</w:t>
            </w:r>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30</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Факультативные знаки препинания. Авторская пунктуация.</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 105 – 106, упр. 509.</w:t>
            </w:r>
          </w:p>
        </w:tc>
        <w:tc>
          <w:tcPr>
            <w:tcW w:w="2146"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Запятая и тире. Многоточие и другие знаки препинания, скобки и другие знаки препинания. Кавычки и другие знаки препинания.</w:t>
            </w:r>
          </w:p>
        </w:tc>
        <w:tc>
          <w:tcPr>
            <w:tcW w:w="2689"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Знать основные виды </w:t>
            </w:r>
            <w:proofErr w:type="spellStart"/>
            <w:r>
              <w:rPr>
                <w:rFonts w:ascii="Times New Roman" w:eastAsia="Times New Roman" w:hAnsi="Times New Roman" w:cs="Times New Roman"/>
              </w:rPr>
              <w:t>пунктограмм</w:t>
            </w:r>
            <w:proofErr w:type="spellEnd"/>
            <w:r>
              <w:rPr>
                <w:rFonts w:ascii="Times New Roman" w:eastAsia="Times New Roman" w:hAnsi="Times New Roman" w:cs="Times New Roman"/>
              </w:rPr>
              <w:t>. Уметь применять в практике письма пунктуационные нормы современного русского языка.</w:t>
            </w:r>
          </w:p>
        </w:tc>
        <w:tc>
          <w:tcPr>
            <w:tcW w:w="2798" w:type="dxa"/>
          </w:tcPr>
          <w:p w:rsidR="00562EA1" w:rsidRPr="00133542" w:rsidRDefault="00562EA1" w:rsidP="006F42CB">
            <w:pPr>
              <w:ind w:left="-57" w:right="-113"/>
              <w:rPr>
                <w:rFonts w:ascii="Times New Roman" w:eastAsia="Times New Roman" w:hAnsi="Times New Roman" w:cs="Times New Roman"/>
              </w:rPr>
            </w:pPr>
            <w:r>
              <w:rPr>
                <w:rFonts w:ascii="Times New Roman" w:eastAsia="Times New Roman" w:hAnsi="Times New Roman" w:cs="Times New Roman"/>
              </w:rPr>
              <w:t xml:space="preserve">Анализ структуры простого предложения. Орфоэпические нормы русского языка. </w:t>
            </w:r>
            <w:r w:rsidRPr="00403A19">
              <w:rPr>
                <w:rFonts w:ascii="Times New Roman" w:eastAsia="Times New Roman" w:hAnsi="Times New Roman" w:cs="Times New Roman"/>
              </w:rPr>
              <w:t>Предложени</w:t>
            </w:r>
            <w:r>
              <w:rPr>
                <w:rFonts w:ascii="Times New Roman" w:eastAsia="Times New Roman" w:hAnsi="Times New Roman" w:cs="Times New Roman"/>
              </w:rPr>
              <w:t>я с вводными словами, словообра</w:t>
            </w:r>
            <w:r w:rsidRPr="00403A19">
              <w:rPr>
                <w:rFonts w:ascii="Times New Roman" w:eastAsia="Times New Roman" w:hAnsi="Times New Roman" w:cs="Times New Roman"/>
              </w:rPr>
              <w:t>зовательный разбор слов</w:t>
            </w:r>
            <w:r>
              <w:rPr>
                <w:rFonts w:ascii="Times New Roman" w:eastAsia="Times New Roman" w:hAnsi="Times New Roman" w:cs="Times New Roman"/>
              </w:rPr>
              <w:t>.</w:t>
            </w:r>
          </w:p>
        </w:tc>
        <w:tc>
          <w:tcPr>
            <w:tcW w:w="2312" w:type="dxa"/>
          </w:tcPr>
          <w:p w:rsidR="00562EA1" w:rsidRPr="00133542" w:rsidRDefault="00562EA1" w:rsidP="006F42CB">
            <w:pPr>
              <w:ind w:right="-57"/>
              <w:rPr>
                <w:rFonts w:ascii="Times New Roman" w:eastAsia="Times New Roman" w:hAnsi="Times New Roman" w:cs="Times New Roman"/>
              </w:rPr>
            </w:pPr>
            <w:r>
              <w:rPr>
                <w:rFonts w:ascii="Times New Roman" w:eastAsia="Times New Roman" w:hAnsi="Times New Roman" w:cs="Times New Roman"/>
              </w:rPr>
              <w:t xml:space="preserve">Дидактический материал из произведений М. Лермонтова, А. Блока, М. Цветаевой, Е. Носова, К. Паустовского,  А. Бека, Н. </w:t>
            </w:r>
            <w:proofErr w:type="spellStart"/>
            <w:r>
              <w:rPr>
                <w:rFonts w:ascii="Times New Roman" w:eastAsia="Times New Roman" w:hAnsi="Times New Roman" w:cs="Times New Roman"/>
              </w:rPr>
              <w:t>Майорова</w:t>
            </w:r>
            <w:proofErr w:type="spellEnd"/>
            <w:r>
              <w:rPr>
                <w:rFonts w:ascii="Times New Roman" w:eastAsia="Times New Roman" w:hAnsi="Times New Roman" w:cs="Times New Roman"/>
              </w:rPr>
              <w:t>.</w:t>
            </w:r>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F62BE9">
              <w:rPr>
                <w:rFonts w:ascii="Times New Roman" w:eastAsia="Times New Roman" w:hAnsi="Times New Roman" w:cs="Times New Roman"/>
                <w:b/>
                <w:sz w:val="24"/>
                <w:szCs w:val="24"/>
              </w:rPr>
              <w:t>Контрольная работа</w:t>
            </w:r>
            <w:r>
              <w:rPr>
                <w:rFonts w:ascii="Times New Roman" w:eastAsia="Times New Roman" w:hAnsi="Times New Roman" w:cs="Times New Roman"/>
                <w:sz w:val="24"/>
                <w:szCs w:val="24"/>
              </w:rPr>
              <w:t xml:space="preserve"> </w:t>
            </w:r>
            <w:r w:rsidRPr="003816D0">
              <w:rPr>
                <w:rFonts w:ascii="Times New Roman" w:eastAsia="Times New Roman" w:hAnsi="Times New Roman" w:cs="Times New Roman"/>
                <w:sz w:val="24"/>
                <w:szCs w:val="24"/>
              </w:rPr>
              <w:t>по теме: «Знаки препинания в сложном предложении».</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Повторить знаки препинания в сложном предложении.</w:t>
            </w:r>
          </w:p>
        </w:tc>
        <w:tc>
          <w:tcPr>
            <w:tcW w:w="2146" w:type="dxa"/>
          </w:tcPr>
          <w:p w:rsidR="00562EA1" w:rsidRPr="00133542" w:rsidRDefault="00562EA1" w:rsidP="006F42CB">
            <w:pPr>
              <w:ind w:left="-57" w:right="-113"/>
              <w:rPr>
                <w:rFonts w:ascii="Times New Roman" w:eastAsia="Times New Roman" w:hAnsi="Times New Roman" w:cs="Times New Roman"/>
              </w:rPr>
            </w:pPr>
            <w:r>
              <w:rPr>
                <w:rFonts w:ascii="Times New Roman" w:eastAsia="Times New Roman" w:hAnsi="Times New Roman" w:cs="Times New Roman"/>
              </w:rPr>
              <w:t>Собственно факультативные знаки препинания, альтернативные знаки препинания, вариативные знаки препинания. Эмоционально - экспрессивные возможности знаков препинания. Авторская пунктуация и индивидуальный стиль писателя.</w:t>
            </w:r>
          </w:p>
        </w:tc>
        <w:tc>
          <w:tcPr>
            <w:tcW w:w="2689" w:type="dxa"/>
          </w:tcPr>
          <w:p w:rsidR="00562EA1" w:rsidRPr="00133542" w:rsidRDefault="00562EA1" w:rsidP="006F42CB">
            <w:pPr>
              <w:ind w:left="-57" w:right="-113"/>
              <w:rPr>
                <w:rFonts w:ascii="Times New Roman" w:eastAsia="Times New Roman" w:hAnsi="Times New Roman" w:cs="Times New Roman"/>
              </w:rPr>
            </w:pPr>
            <w:r>
              <w:rPr>
                <w:rFonts w:ascii="Times New Roman" w:eastAsia="Times New Roman" w:hAnsi="Times New Roman" w:cs="Times New Roman"/>
              </w:rPr>
              <w:t>Знать о взаимозаменяемости знаков препинания, о факультативном использовании знаков препинания (собственно факультативный знак, альтернативный, вариативный), уметь производить их синонимическую замену в тексте.</w:t>
            </w:r>
          </w:p>
        </w:tc>
        <w:tc>
          <w:tcPr>
            <w:tcW w:w="2798"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Экспрессивно - стилистические авторских знаков препинания. Многоточие как сигнал присоединительной связи, тире перед сравнительным союзом, полный и частичный отказ от знаков препинания,  знаки препинания при обращении.</w:t>
            </w:r>
          </w:p>
        </w:tc>
        <w:tc>
          <w:tcPr>
            <w:tcW w:w="2312" w:type="dxa"/>
          </w:tcPr>
          <w:p w:rsidR="00562EA1" w:rsidRPr="00133542" w:rsidRDefault="00562EA1" w:rsidP="006F42CB">
            <w:pPr>
              <w:ind w:right="-57"/>
              <w:rPr>
                <w:rFonts w:ascii="Times New Roman" w:eastAsia="Times New Roman" w:hAnsi="Times New Roman" w:cs="Times New Roman"/>
              </w:rPr>
            </w:pPr>
            <w:r>
              <w:rPr>
                <w:rFonts w:ascii="Times New Roman" w:eastAsia="Times New Roman" w:hAnsi="Times New Roman" w:cs="Times New Roman"/>
              </w:rPr>
              <w:t xml:space="preserve">Дидактический материал из произведений В. Брюсова. </w:t>
            </w:r>
            <w:proofErr w:type="gramStart"/>
            <w:r>
              <w:rPr>
                <w:rFonts w:ascii="Times New Roman" w:eastAsia="Times New Roman" w:hAnsi="Times New Roman" w:cs="Times New Roman"/>
              </w:rPr>
              <w:t xml:space="preserve">Е. Тарасова, М. Максимова, К. Бальмонта, М.  Горького,  М. Цветаевой, В. Маяковского, В. </w:t>
            </w:r>
            <w:proofErr w:type="spellStart"/>
            <w:r>
              <w:rPr>
                <w:rFonts w:ascii="Times New Roman" w:eastAsia="Times New Roman" w:hAnsi="Times New Roman" w:cs="Times New Roman"/>
              </w:rPr>
              <w:t>Пескова</w:t>
            </w:r>
            <w:proofErr w:type="spellEnd"/>
            <w:r>
              <w:rPr>
                <w:rFonts w:ascii="Times New Roman" w:eastAsia="Times New Roman" w:hAnsi="Times New Roman" w:cs="Times New Roman"/>
              </w:rPr>
              <w:t>, П. Потемкина, В. Набокова, С. Черного, Ю. Трифонова, В. Шаламова.</w:t>
            </w:r>
            <w:proofErr w:type="gramEnd"/>
          </w:p>
        </w:tc>
      </w:tr>
      <w:tr w:rsidR="006F6974" w:rsidTr="006F6974">
        <w:tc>
          <w:tcPr>
            <w:tcW w:w="709" w:type="dxa"/>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993" w:type="dxa"/>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Культура речи</w:t>
            </w:r>
            <w:proofErr w:type="gramStart"/>
            <w:r w:rsidRPr="003816D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proofErr w:type="gramEnd"/>
            <w:r w:rsidRPr="003816D0">
              <w:rPr>
                <w:rFonts w:ascii="Times New Roman" w:eastAsia="Times New Roman" w:hAnsi="Times New Roman" w:cs="Times New Roman"/>
                <w:sz w:val="24"/>
                <w:szCs w:val="24"/>
              </w:rPr>
              <w:t>Функциональные стили речи</w:t>
            </w:r>
          </w:p>
        </w:tc>
        <w:tc>
          <w:tcPr>
            <w:tcW w:w="1621" w:type="dxa"/>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 107 – 110, упр. 547.Подобрать примеры речевых штампов.</w:t>
            </w:r>
          </w:p>
        </w:tc>
        <w:tc>
          <w:tcPr>
            <w:tcW w:w="2146"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Обобщить полученные знания, закрепить на практике основные пунктуационные правила по разделу «сложное предложение».</w:t>
            </w:r>
          </w:p>
        </w:tc>
        <w:tc>
          <w:tcPr>
            <w:tcW w:w="2689"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Уметь определять количество знаков препинания в тексте, объяснять и </w:t>
            </w:r>
            <w:proofErr w:type="spellStart"/>
            <w:r>
              <w:rPr>
                <w:rFonts w:ascii="Times New Roman" w:eastAsia="Times New Roman" w:hAnsi="Times New Roman" w:cs="Times New Roman"/>
              </w:rPr>
              <w:t>х</w:t>
            </w:r>
            <w:proofErr w:type="spellEnd"/>
            <w:r>
              <w:rPr>
                <w:rFonts w:ascii="Times New Roman" w:eastAsia="Times New Roman" w:hAnsi="Times New Roman" w:cs="Times New Roman"/>
              </w:rPr>
              <w:t>, выполнять пунктуационный разбор предложений.</w:t>
            </w:r>
          </w:p>
        </w:tc>
        <w:tc>
          <w:tcPr>
            <w:tcW w:w="2798" w:type="dxa"/>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 xml:space="preserve">Составление схем предложения, </w:t>
            </w:r>
            <w:r w:rsidRPr="000D50FE">
              <w:rPr>
                <w:rFonts w:ascii="Times New Roman" w:eastAsia="Times New Roman" w:hAnsi="Times New Roman" w:cs="Times New Roman"/>
              </w:rPr>
              <w:t>Основ</w:t>
            </w:r>
            <w:r>
              <w:rPr>
                <w:rFonts w:ascii="Times New Roman" w:eastAsia="Times New Roman" w:hAnsi="Times New Roman" w:cs="Times New Roman"/>
              </w:rPr>
              <w:t>ные группы сложных предложе</w:t>
            </w:r>
            <w:r w:rsidRPr="000D50FE">
              <w:rPr>
                <w:rFonts w:ascii="Times New Roman" w:eastAsia="Times New Roman" w:hAnsi="Times New Roman" w:cs="Times New Roman"/>
              </w:rPr>
              <w:t>ний по значению и союзам,  значение сложного пред</w:t>
            </w:r>
            <w:r>
              <w:rPr>
                <w:rFonts w:ascii="Times New Roman" w:eastAsia="Times New Roman" w:hAnsi="Times New Roman" w:cs="Times New Roman"/>
              </w:rPr>
              <w:t xml:space="preserve">ложения. </w:t>
            </w:r>
          </w:p>
        </w:tc>
        <w:tc>
          <w:tcPr>
            <w:tcW w:w="2312" w:type="dxa"/>
          </w:tcPr>
          <w:p w:rsidR="00562EA1" w:rsidRPr="00133542" w:rsidRDefault="00562EA1" w:rsidP="006F42CB">
            <w:pPr>
              <w:rPr>
                <w:rFonts w:ascii="Times New Roman" w:eastAsia="Times New Roman" w:hAnsi="Times New Roman" w:cs="Times New Roman"/>
              </w:rPr>
            </w:pPr>
            <w:r w:rsidRPr="000D50FE">
              <w:rPr>
                <w:rFonts w:ascii="Times New Roman" w:eastAsia="Times New Roman" w:hAnsi="Times New Roman" w:cs="Times New Roman"/>
              </w:rPr>
              <w:t>Дидактический материал из произведений А. Пушкина, А. Фета</w:t>
            </w:r>
            <w:r>
              <w:rPr>
                <w:rFonts w:ascii="Times New Roman" w:eastAsia="Times New Roman" w:hAnsi="Times New Roman" w:cs="Times New Roman"/>
              </w:rPr>
              <w:t>, Н. Гоголя, А. Толстого, К. Па</w:t>
            </w:r>
            <w:r w:rsidRPr="000D50FE">
              <w:rPr>
                <w:rFonts w:ascii="Times New Roman" w:eastAsia="Times New Roman" w:hAnsi="Times New Roman" w:cs="Times New Roman"/>
              </w:rPr>
              <w:t>устовского, М. Лермонтова, К. Федина</w:t>
            </w:r>
          </w:p>
        </w:tc>
      </w:tr>
      <w:tr w:rsidR="006F6974" w:rsidTr="006F6974">
        <w:trPr>
          <w:trHeight w:val="393"/>
        </w:trPr>
        <w:tc>
          <w:tcPr>
            <w:tcW w:w="709" w:type="dxa"/>
            <w:tcBorders>
              <w:bottom w:val="single" w:sz="4" w:space="0" w:color="auto"/>
            </w:tcBorders>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33</w:t>
            </w:r>
          </w:p>
        </w:tc>
        <w:tc>
          <w:tcPr>
            <w:tcW w:w="993" w:type="dxa"/>
            <w:tcBorders>
              <w:bottom w:val="single" w:sz="4" w:space="0" w:color="auto"/>
            </w:tcBorders>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Borders>
              <w:bottom w:val="single" w:sz="4" w:space="0" w:color="auto"/>
            </w:tcBorders>
          </w:tcPr>
          <w:p w:rsidR="00562EA1" w:rsidRPr="003816D0" w:rsidRDefault="00562EA1" w:rsidP="006F42CB">
            <w:pPr>
              <w:shd w:val="clear" w:color="auto" w:fill="FFFFFF"/>
              <w:rPr>
                <w:rFonts w:ascii="Times New Roman" w:eastAsia="Times New Roman" w:hAnsi="Times New Roman" w:cs="Times New Roman"/>
                <w:sz w:val="24"/>
                <w:szCs w:val="24"/>
              </w:rPr>
            </w:pPr>
            <w:r w:rsidRPr="003816D0">
              <w:rPr>
                <w:rFonts w:ascii="Times New Roman" w:eastAsia="Times New Roman" w:hAnsi="Times New Roman" w:cs="Times New Roman"/>
                <w:sz w:val="24"/>
                <w:szCs w:val="24"/>
              </w:rPr>
              <w:t>Готовимся к ЕГЭ</w:t>
            </w:r>
            <w:proofErr w:type="gramStart"/>
            <w:r w:rsidRPr="003816D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proofErr w:type="gramEnd"/>
            <w:r w:rsidRPr="003816D0">
              <w:rPr>
                <w:rFonts w:ascii="Times New Roman" w:eastAsia="Times New Roman" w:hAnsi="Times New Roman" w:cs="Times New Roman"/>
                <w:sz w:val="24"/>
                <w:szCs w:val="24"/>
              </w:rPr>
              <w:t>Подготовка к итоговому тестированию</w:t>
            </w:r>
          </w:p>
        </w:tc>
        <w:tc>
          <w:tcPr>
            <w:tcW w:w="1621" w:type="dxa"/>
            <w:tcBorders>
              <w:bottom w:val="single" w:sz="4" w:space="0" w:color="auto"/>
            </w:tcBorders>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Подготовиться к тестированию</w:t>
            </w:r>
          </w:p>
        </w:tc>
        <w:tc>
          <w:tcPr>
            <w:tcW w:w="2146" w:type="dxa"/>
            <w:tcBorders>
              <w:bottom w:val="single" w:sz="4" w:space="0" w:color="auto"/>
            </w:tcBorders>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Определение уровня освоения изученного материала. Проверить знания. Используя материал теста.</w:t>
            </w:r>
          </w:p>
        </w:tc>
        <w:tc>
          <w:tcPr>
            <w:tcW w:w="2689" w:type="dxa"/>
            <w:tcBorders>
              <w:bottom w:val="single" w:sz="4" w:space="0" w:color="auto"/>
            </w:tcBorders>
          </w:tcPr>
          <w:p w:rsidR="00562EA1" w:rsidRPr="00133542" w:rsidRDefault="00562EA1" w:rsidP="006F42CB">
            <w:pPr>
              <w:ind w:left="-57" w:right="-170"/>
              <w:rPr>
                <w:rFonts w:ascii="Times New Roman" w:eastAsia="Times New Roman" w:hAnsi="Times New Roman" w:cs="Times New Roman"/>
              </w:rPr>
            </w:pPr>
            <w:r>
              <w:rPr>
                <w:rFonts w:ascii="Times New Roman" w:eastAsia="Times New Roman" w:hAnsi="Times New Roman" w:cs="Times New Roman"/>
              </w:rPr>
              <w:t xml:space="preserve">Умение применять изученные орфограммы и </w:t>
            </w:r>
            <w:proofErr w:type="spellStart"/>
            <w:r>
              <w:rPr>
                <w:rFonts w:ascii="Times New Roman" w:eastAsia="Times New Roman" w:hAnsi="Times New Roman" w:cs="Times New Roman"/>
              </w:rPr>
              <w:t>пунктограммы</w:t>
            </w:r>
            <w:proofErr w:type="spellEnd"/>
            <w:r>
              <w:rPr>
                <w:rFonts w:ascii="Times New Roman" w:eastAsia="Times New Roman" w:hAnsi="Times New Roman" w:cs="Times New Roman"/>
              </w:rPr>
              <w:t xml:space="preserve">, правильное графическое объяснение. </w:t>
            </w:r>
          </w:p>
        </w:tc>
        <w:tc>
          <w:tcPr>
            <w:tcW w:w="2798" w:type="dxa"/>
            <w:tcBorders>
              <w:bottom w:val="single" w:sz="4" w:space="0" w:color="auto"/>
            </w:tcBorders>
          </w:tcPr>
          <w:p w:rsidR="00562EA1" w:rsidRPr="00133542" w:rsidRDefault="00562EA1" w:rsidP="006F42CB">
            <w:pPr>
              <w:ind w:left="-57"/>
              <w:rPr>
                <w:rFonts w:ascii="Times New Roman" w:eastAsia="Times New Roman" w:hAnsi="Times New Roman" w:cs="Times New Roman"/>
              </w:rPr>
            </w:pPr>
            <w:r>
              <w:rPr>
                <w:rFonts w:ascii="Times New Roman" w:eastAsia="Times New Roman" w:hAnsi="Times New Roman" w:cs="Times New Roman"/>
              </w:rPr>
              <w:t>Отработка навыка работы с тестом, работа по заданной схеме ЕГЭ, умение правильного оформления.</w:t>
            </w:r>
          </w:p>
        </w:tc>
        <w:tc>
          <w:tcPr>
            <w:tcW w:w="2312" w:type="dxa"/>
            <w:tcBorders>
              <w:bottom w:val="single" w:sz="4" w:space="0" w:color="auto"/>
            </w:tcBorders>
          </w:tcPr>
          <w:p w:rsidR="00562EA1" w:rsidRPr="00133542" w:rsidRDefault="00562EA1" w:rsidP="006F42CB">
            <w:pPr>
              <w:rPr>
                <w:rFonts w:ascii="Times New Roman" w:eastAsia="Times New Roman" w:hAnsi="Times New Roman" w:cs="Times New Roman"/>
              </w:rPr>
            </w:pPr>
            <w:r w:rsidRPr="00DC3DB2">
              <w:rPr>
                <w:rFonts w:ascii="Times New Roman" w:eastAsia="Times New Roman" w:hAnsi="Times New Roman" w:cs="Times New Roman"/>
              </w:rPr>
              <w:t>Дидактический материал из произведений</w:t>
            </w:r>
            <w:r>
              <w:rPr>
                <w:rFonts w:ascii="Times New Roman" w:eastAsia="Times New Roman" w:hAnsi="Times New Roman" w:cs="Times New Roman"/>
              </w:rPr>
              <w:t xml:space="preserve"> М.  Исаков</w:t>
            </w:r>
            <w:r w:rsidRPr="00DC3DB2">
              <w:rPr>
                <w:rFonts w:ascii="Times New Roman" w:eastAsia="Times New Roman" w:hAnsi="Times New Roman" w:cs="Times New Roman"/>
              </w:rPr>
              <w:t>ского, В. Каверина, Л. Кассиля</w:t>
            </w:r>
            <w:r>
              <w:rPr>
                <w:rFonts w:ascii="Times New Roman" w:eastAsia="Times New Roman" w:hAnsi="Times New Roman" w:cs="Times New Roman"/>
              </w:rPr>
              <w:t xml:space="preserve">. </w:t>
            </w:r>
          </w:p>
        </w:tc>
      </w:tr>
      <w:tr w:rsidR="006F6974" w:rsidTr="006F6974">
        <w:trPr>
          <w:trHeight w:val="411"/>
        </w:trPr>
        <w:tc>
          <w:tcPr>
            <w:tcW w:w="709" w:type="dxa"/>
            <w:tcBorders>
              <w:top w:val="single" w:sz="4" w:space="0" w:color="auto"/>
            </w:tcBorders>
          </w:tcPr>
          <w:p w:rsidR="00562EA1" w:rsidRPr="003816D0" w:rsidRDefault="00562EA1" w:rsidP="006F42CB">
            <w:pPr>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34</w:t>
            </w:r>
          </w:p>
        </w:tc>
        <w:tc>
          <w:tcPr>
            <w:tcW w:w="993" w:type="dxa"/>
            <w:tcBorders>
              <w:top w:val="single" w:sz="4" w:space="0" w:color="auto"/>
            </w:tcBorders>
          </w:tcPr>
          <w:p w:rsidR="00562EA1" w:rsidRPr="003816D0" w:rsidRDefault="00562EA1" w:rsidP="006F42CB">
            <w:pPr>
              <w:adjustRightInd w:val="0"/>
              <w:rPr>
                <w:rFonts w:ascii="Times New Roman" w:eastAsia="Times New Roman" w:hAnsi="Times New Roman" w:cs="Times New Roman"/>
                <w:b/>
                <w:bCs/>
                <w:color w:val="000000"/>
                <w:sz w:val="24"/>
                <w:szCs w:val="24"/>
              </w:rPr>
            </w:pPr>
          </w:p>
        </w:tc>
        <w:tc>
          <w:tcPr>
            <w:tcW w:w="2609" w:type="dxa"/>
            <w:tcBorders>
              <w:top w:val="single" w:sz="4" w:space="0" w:color="auto"/>
            </w:tcBorders>
          </w:tcPr>
          <w:p w:rsidR="00562EA1" w:rsidRPr="009D2725" w:rsidRDefault="00562EA1" w:rsidP="006F42CB">
            <w:pPr>
              <w:shd w:val="clear" w:color="auto" w:fill="FFFFFF"/>
              <w:rPr>
                <w:rFonts w:ascii="Times New Roman" w:eastAsia="Times New Roman" w:hAnsi="Times New Roman" w:cs="Times New Roman"/>
                <w:b/>
                <w:sz w:val="24"/>
                <w:szCs w:val="24"/>
              </w:rPr>
            </w:pPr>
            <w:r w:rsidRPr="009D2725">
              <w:rPr>
                <w:rFonts w:ascii="Times New Roman" w:eastAsia="Times New Roman" w:hAnsi="Times New Roman" w:cs="Times New Roman"/>
                <w:b/>
                <w:sz w:val="24"/>
                <w:szCs w:val="24"/>
              </w:rPr>
              <w:t>Итоговое тестирование.</w:t>
            </w:r>
          </w:p>
        </w:tc>
        <w:tc>
          <w:tcPr>
            <w:tcW w:w="1621" w:type="dxa"/>
            <w:tcBorders>
              <w:top w:val="single" w:sz="4" w:space="0" w:color="auto"/>
            </w:tcBorders>
          </w:tcPr>
          <w:p w:rsidR="00562EA1" w:rsidRPr="003816D0" w:rsidRDefault="00562EA1" w:rsidP="006F42CB">
            <w:pPr>
              <w:adjustRightInd w:val="0"/>
              <w:rPr>
                <w:rFonts w:ascii="Times New Roman" w:eastAsia="Times New Roman" w:hAnsi="Times New Roman" w:cs="Times New Roman"/>
                <w:bCs/>
                <w:color w:val="000000"/>
              </w:rPr>
            </w:pPr>
            <w:r w:rsidRPr="003816D0">
              <w:rPr>
                <w:rFonts w:ascii="Times New Roman" w:eastAsia="Times New Roman" w:hAnsi="Times New Roman" w:cs="Times New Roman"/>
                <w:bCs/>
                <w:color w:val="000000"/>
              </w:rPr>
              <w:t>Работа над ошибками.</w:t>
            </w:r>
          </w:p>
        </w:tc>
        <w:tc>
          <w:tcPr>
            <w:tcW w:w="2146" w:type="dxa"/>
            <w:tcBorders>
              <w:top w:val="single" w:sz="4" w:space="0" w:color="auto"/>
            </w:tcBorders>
          </w:tcPr>
          <w:p w:rsidR="00562EA1" w:rsidRPr="00133542" w:rsidRDefault="00562EA1" w:rsidP="006F42CB">
            <w:pPr>
              <w:rPr>
                <w:rFonts w:ascii="Times New Roman" w:eastAsia="Times New Roman" w:hAnsi="Times New Roman" w:cs="Times New Roman"/>
              </w:rPr>
            </w:pPr>
            <w:r>
              <w:rPr>
                <w:rFonts w:ascii="Times New Roman" w:eastAsia="Times New Roman" w:hAnsi="Times New Roman" w:cs="Times New Roman"/>
              </w:rPr>
              <w:t>Определение уровня освоения изученного материала за курс 5 – 11 класса. Проверка и тематический контроль знаний.</w:t>
            </w:r>
          </w:p>
        </w:tc>
        <w:tc>
          <w:tcPr>
            <w:tcW w:w="2689" w:type="dxa"/>
            <w:tcBorders>
              <w:top w:val="single" w:sz="4" w:space="0" w:color="auto"/>
            </w:tcBorders>
          </w:tcPr>
          <w:p w:rsidR="00562EA1" w:rsidRPr="00133542" w:rsidRDefault="00562EA1" w:rsidP="006F42CB">
            <w:pPr>
              <w:rPr>
                <w:rFonts w:ascii="Times New Roman" w:eastAsia="Times New Roman" w:hAnsi="Times New Roman" w:cs="Times New Roman"/>
              </w:rPr>
            </w:pPr>
            <w:r w:rsidRPr="005D5015">
              <w:rPr>
                <w:rFonts w:ascii="Times New Roman" w:eastAsia="Times New Roman" w:hAnsi="Times New Roman" w:cs="Times New Roman"/>
              </w:rPr>
              <w:t>Зна</w:t>
            </w:r>
            <w:r>
              <w:rPr>
                <w:rFonts w:ascii="Times New Roman" w:eastAsia="Times New Roman" w:hAnsi="Times New Roman" w:cs="Times New Roman"/>
              </w:rPr>
              <w:t>ть правила вы</w:t>
            </w:r>
            <w:r w:rsidRPr="005D5015">
              <w:rPr>
                <w:rFonts w:ascii="Times New Roman" w:eastAsia="Times New Roman" w:hAnsi="Times New Roman" w:cs="Times New Roman"/>
              </w:rPr>
              <w:t xml:space="preserve">полнения теста, выполнение теста в режиме он – </w:t>
            </w:r>
            <w:proofErr w:type="spellStart"/>
            <w:r w:rsidRPr="005D5015">
              <w:rPr>
                <w:rFonts w:ascii="Times New Roman" w:eastAsia="Times New Roman" w:hAnsi="Times New Roman" w:cs="Times New Roman"/>
              </w:rPr>
              <w:t>лайн</w:t>
            </w:r>
            <w:proofErr w:type="spellEnd"/>
            <w:r w:rsidRPr="005D5015">
              <w:rPr>
                <w:rFonts w:ascii="Times New Roman" w:eastAsia="Times New Roman" w:hAnsi="Times New Roman" w:cs="Times New Roman"/>
              </w:rPr>
              <w:t>,  умение грамотно заполнять бланки.</w:t>
            </w:r>
          </w:p>
        </w:tc>
        <w:tc>
          <w:tcPr>
            <w:tcW w:w="2798" w:type="dxa"/>
            <w:tcBorders>
              <w:top w:val="single" w:sz="4" w:space="0" w:color="auto"/>
            </w:tcBorders>
          </w:tcPr>
          <w:p w:rsidR="00562EA1" w:rsidRPr="00133542" w:rsidRDefault="00562EA1" w:rsidP="006F42CB">
            <w:pPr>
              <w:ind w:right="-113"/>
              <w:rPr>
                <w:rFonts w:ascii="Times New Roman" w:eastAsia="Times New Roman" w:hAnsi="Times New Roman" w:cs="Times New Roman"/>
              </w:rPr>
            </w:pPr>
            <w:r>
              <w:rPr>
                <w:rFonts w:ascii="Times New Roman" w:eastAsia="Times New Roman" w:hAnsi="Times New Roman" w:cs="Times New Roman"/>
              </w:rPr>
              <w:t>Предложения с обращениями, вводными словами, сложные предложения, сложные предложения с разными видами связи.</w:t>
            </w:r>
          </w:p>
        </w:tc>
        <w:tc>
          <w:tcPr>
            <w:tcW w:w="2312" w:type="dxa"/>
            <w:tcBorders>
              <w:top w:val="single" w:sz="4" w:space="0" w:color="auto"/>
            </w:tcBorders>
          </w:tcPr>
          <w:p w:rsidR="00562EA1" w:rsidRPr="00133542" w:rsidRDefault="00562EA1" w:rsidP="006F42CB">
            <w:pPr>
              <w:ind w:right="-57"/>
              <w:rPr>
                <w:rFonts w:ascii="Times New Roman" w:eastAsia="Times New Roman" w:hAnsi="Times New Roman" w:cs="Times New Roman"/>
              </w:rPr>
            </w:pPr>
            <w:r w:rsidRPr="00763D68">
              <w:rPr>
                <w:rFonts w:ascii="Times New Roman" w:eastAsia="Times New Roman" w:hAnsi="Times New Roman" w:cs="Times New Roman"/>
              </w:rPr>
              <w:t>Дидактический материал из произведений</w:t>
            </w:r>
            <w:r>
              <w:rPr>
                <w:rFonts w:ascii="Times New Roman" w:eastAsia="Times New Roman" w:hAnsi="Times New Roman" w:cs="Times New Roman"/>
              </w:rPr>
              <w:t xml:space="preserve"> Ю. Нагибина, М. Пришвина, И. Бунина, В. Солоухина. </w:t>
            </w:r>
          </w:p>
        </w:tc>
      </w:tr>
    </w:tbl>
    <w:p w:rsidR="00562EA1" w:rsidRDefault="00562EA1"/>
    <w:sectPr w:rsidR="00562EA1" w:rsidSect="00562EA1">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font202">
    <w:altName w:val="Times New Roman"/>
    <w:charset w:val="CC"/>
    <w:family w:val="auto"/>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A2D49"/>
    <w:multiLevelType w:val="hybridMultilevel"/>
    <w:tmpl w:val="0FB4C13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BBC3516"/>
    <w:multiLevelType w:val="hybridMultilevel"/>
    <w:tmpl w:val="7E38938A"/>
    <w:lvl w:ilvl="0" w:tplc="BF443052">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57D45CE"/>
    <w:multiLevelType w:val="hybridMultilevel"/>
    <w:tmpl w:val="89168AE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A7E1EE9"/>
    <w:multiLevelType w:val="hybridMultilevel"/>
    <w:tmpl w:val="2000F51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CE42BE7"/>
    <w:multiLevelType w:val="hybridMultilevel"/>
    <w:tmpl w:val="2A520760"/>
    <w:lvl w:ilvl="0" w:tplc="24C04BF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3">
      <w:start w:val="1"/>
      <w:numFmt w:val="bullet"/>
      <w:lvlText w:val="o"/>
      <w:lvlJc w:val="left"/>
      <w:pPr>
        <w:ind w:left="360" w:hanging="360"/>
      </w:pPr>
      <w:rPr>
        <w:rFonts w:ascii="Courier New" w:hAnsi="Courier New" w:cs="Courier New"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compat>
    <w:useFELayout/>
  </w:compat>
  <w:rsids>
    <w:rsidRoot w:val="00562EA1"/>
    <w:rsid w:val="00562EA1"/>
    <w:rsid w:val="006F6974"/>
    <w:rsid w:val="009D2725"/>
    <w:rsid w:val="00A47408"/>
    <w:rsid w:val="00B7319B"/>
    <w:rsid w:val="00F94D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4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2E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9843</Words>
  <Characters>56108</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МБОУ Гимназия №1</Company>
  <LinksUpToDate>false</LinksUpToDate>
  <CharactersWithSpaces>65820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ibrasheva</dc:creator>
  <cp:keywords/>
  <dc:description/>
  <cp:lastModifiedBy>ibrasheva</cp:lastModifiedBy>
  <cp:revision>6</cp:revision>
  <dcterms:created xsi:type="dcterms:W3CDTF">2017-09-22T14:56:00Z</dcterms:created>
  <dcterms:modified xsi:type="dcterms:W3CDTF">2017-09-22T15:28:00Z</dcterms:modified>
</cp:coreProperties>
</file>