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33" w:rsidRPr="002264FA" w:rsidRDefault="00165033" w:rsidP="002264FA">
      <w:pPr>
        <w:jc w:val="center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>Пояснительная записка</w:t>
      </w:r>
    </w:p>
    <w:p w:rsidR="002264FA" w:rsidRPr="002264FA" w:rsidRDefault="002264FA" w:rsidP="002264FA">
      <w:pPr>
        <w:jc w:val="center"/>
        <w:rPr>
          <w:b/>
          <w:sz w:val="28"/>
          <w:szCs w:val="28"/>
        </w:rPr>
      </w:pPr>
    </w:p>
    <w:p w:rsidR="00165033" w:rsidRPr="002264FA" w:rsidRDefault="00165033" w:rsidP="00165033">
      <w:pPr>
        <w:jc w:val="both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 xml:space="preserve">Предмет: </w:t>
      </w:r>
      <w:r w:rsidRPr="002264FA">
        <w:rPr>
          <w:sz w:val="28"/>
          <w:szCs w:val="28"/>
        </w:rPr>
        <w:t>Мировая художественная культура</w:t>
      </w:r>
      <w:r w:rsidR="002264FA">
        <w:rPr>
          <w:sz w:val="28"/>
          <w:szCs w:val="28"/>
        </w:rPr>
        <w:t xml:space="preserve"> (</w:t>
      </w:r>
      <w:proofErr w:type="spellStart"/>
      <w:r w:rsidR="002264FA">
        <w:rPr>
          <w:sz w:val="28"/>
          <w:szCs w:val="28"/>
        </w:rPr>
        <w:t>далее-МХК</w:t>
      </w:r>
      <w:proofErr w:type="spellEnd"/>
      <w:r w:rsidR="002264FA">
        <w:rPr>
          <w:sz w:val="28"/>
          <w:szCs w:val="28"/>
        </w:rPr>
        <w:t>).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 xml:space="preserve">Класс: </w:t>
      </w:r>
      <w:r w:rsidRPr="002264FA">
        <w:rPr>
          <w:sz w:val="28"/>
          <w:szCs w:val="28"/>
        </w:rPr>
        <w:t>7 класс</w:t>
      </w:r>
      <w:r w:rsidR="002264FA">
        <w:rPr>
          <w:sz w:val="28"/>
          <w:szCs w:val="28"/>
        </w:rPr>
        <w:t>.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 xml:space="preserve">Год обучения: </w:t>
      </w:r>
      <w:r w:rsidR="003271A8" w:rsidRPr="002264FA">
        <w:rPr>
          <w:sz w:val="28"/>
          <w:szCs w:val="28"/>
        </w:rPr>
        <w:t>201</w:t>
      </w:r>
      <w:r w:rsidR="003962DA">
        <w:rPr>
          <w:sz w:val="28"/>
          <w:szCs w:val="28"/>
        </w:rPr>
        <w:t>8</w:t>
      </w:r>
      <w:r w:rsidR="003271A8" w:rsidRPr="002264FA">
        <w:rPr>
          <w:sz w:val="28"/>
          <w:szCs w:val="28"/>
        </w:rPr>
        <w:t>-201</w:t>
      </w:r>
      <w:r w:rsidR="003962DA">
        <w:rPr>
          <w:sz w:val="28"/>
          <w:szCs w:val="28"/>
        </w:rPr>
        <w:t>9</w:t>
      </w:r>
      <w:r w:rsidRPr="002264FA">
        <w:rPr>
          <w:sz w:val="28"/>
          <w:szCs w:val="28"/>
        </w:rPr>
        <w:t xml:space="preserve"> гг.</w:t>
      </w:r>
    </w:p>
    <w:p w:rsidR="00537907" w:rsidRPr="002264FA" w:rsidRDefault="00165033" w:rsidP="00165033">
      <w:pPr>
        <w:jc w:val="both"/>
        <w:rPr>
          <w:sz w:val="28"/>
          <w:szCs w:val="28"/>
          <w:u w:val="single"/>
        </w:rPr>
      </w:pPr>
      <w:r w:rsidRPr="002264FA">
        <w:rPr>
          <w:b/>
          <w:sz w:val="28"/>
          <w:szCs w:val="28"/>
        </w:rPr>
        <w:t>Количество часов:</w:t>
      </w:r>
      <w:r w:rsidRPr="002264FA">
        <w:rPr>
          <w:sz w:val="28"/>
          <w:szCs w:val="28"/>
        </w:rPr>
        <w:t xml:space="preserve"> в год: </w:t>
      </w:r>
      <w:r w:rsidR="003271A8" w:rsidRPr="002264FA">
        <w:rPr>
          <w:sz w:val="28"/>
          <w:szCs w:val="28"/>
          <w:u w:val="single"/>
        </w:rPr>
        <w:t>34</w:t>
      </w:r>
      <w:r w:rsidRPr="002264FA">
        <w:rPr>
          <w:sz w:val="28"/>
          <w:szCs w:val="28"/>
          <w:u w:val="single"/>
        </w:rPr>
        <w:t>ч</w:t>
      </w:r>
      <w:r w:rsidRPr="002264FA">
        <w:rPr>
          <w:sz w:val="28"/>
          <w:szCs w:val="28"/>
        </w:rPr>
        <w:t>, в неделю</w:t>
      </w:r>
      <w:r w:rsidR="002264FA">
        <w:rPr>
          <w:sz w:val="28"/>
          <w:szCs w:val="28"/>
          <w:u w:val="single"/>
        </w:rPr>
        <w:t>: 1ч.</w:t>
      </w:r>
    </w:p>
    <w:p w:rsidR="00537907" w:rsidRPr="002264FA" w:rsidRDefault="00537907" w:rsidP="00537907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Программа направлена на реализацию предметного содержания повышенного уровня сложности в соответствии со статусом образовательного учреждения. Реализация программы предполагает деятельностный подход как ведущий принцип организации урока и развития интеллектуального потенциала гимназистов.</w:t>
      </w:r>
    </w:p>
    <w:p w:rsidR="002264FA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Программа: Авторская. Автор: Данилова Г. И. Программы для общеобразовательных школ, гимназий, лицеев. 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Программа направлена на обращение к проблемам человеческой личности, её связям с обществом и миром окр</w:t>
      </w:r>
      <w:r w:rsidRPr="002264FA">
        <w:rPr>
          <w:sz w:val="28"/>
          <w:szCs w:val="28"/>
        </w:rPr>
        <w:t>у</w:t>
      </w:r>
      <w:r w:rsidRPr="002264FA">
        <w:rPr>
          <w:sz w:val="28"/>
          <w:szCs w:val="28"/>
        </w:rPr>
        <w:t>жающей природы. Поиски идеала Человека, нашедшие отражение в религиозных представлениях и замечательных х</w:t>
      </w:r>
      <w:r w:rsidRPr="002264FA">
        <w:rPr>
          <w:sz w:val="28"/>
          <w:szCs w:val="28"/>
        </w:rPr>
        <w:t>у</w:t>
      </w:r>
      <w:r w:rsidRPr="002264FA">
        <w:rPr>
          <w:sz w:val="28"/>
          <w:szCs w:val="28"/>
        </w:rPr>
        <w:t>дожественных образах женщины-матери, защитников Отечества, идеалах благородного рыцарства, становятся дом</w:t>
      </w:r>
      <w:r w:rsidRPr="002264FA">
        <w:rPr>
          <w:sz w:val="28"/>
          <w:szCs w:val="28"/>
        </w:rPr>
        <w:t>и</w:t>
      </w:r>
      <w:r w:rsidRPr="002264FA">
        <w:rPr>
          <w:sz w:val="28"/>
          <w:szCs w:val="28"/>
        </w:rPr>
        <w:t>нантной изучения.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Программа является составной частью учебно-методического комплекса, разработанного данным автором. В с</w:t>
      </w:r>
      <w:r w:rsidR="00FF0A9F" w:rsidRPr="002264FA">
        <w:rPr>
          <w:sz w:val="28"/>
          <w:szCs w:val="28"/>
        </w:rPr>
        <w:t>о</w:t>
      </w:r>
      <w:r w:rsidR="00FF0A9F" w:rsidRPr="002264FA">
        <w:rPr>
          <w:sz w:val="28"/>
          <w:szCs w:val="28"/>
        </w:rPr>
        <w:t>став УМК  входят: учебник для 7</w:t>
      </w:r>
      <w:r w:rsidRPr="002264FA">
        <w:rPr>
          <w:sz w:val="28"/>
          <w:szCs w:val="28"/>
        </w:rPr>
        <w:t xml:space="preserve"> класса «Мировая художественная культура. 7-</w:t>
      </w:r>
      <w:r w:rsidR="00FF0A9F" w:rsidRPr="002264FA">
        <w:rPr>
          <w:sz w:val="28"/>
          <w:szCs w:val="28"/>
        </w:rPr>
        <w:t>9</w:t>
      </w:r>
      <w:r w:rsidRPr="002264FA">
        <w:rPr>
          <w:sz w:val="28"/>
          <w:szCs w:val="28"/>
        </w:rPr>
        <w:t xml:space="preserve"> классы», программа, методические р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комендации.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Цель изучения курса</w:t>
      </w:r>
      <w:r w:rsidRPr="002264FA">
        <w:rPr>
          <w:sz w:val="28"/>
          <w:szCs w:val="28"/>
        </w:rPr>
        <w:t>: Осознание роли и места Человека в художественной литературе на протяжении её истор</w:t>
      </w:r>
      <w:r w:rsidRPr="002264FA">
        <w:rPr>
          <w:sz w:val="28"/>
          <w:szCs w:val="28"/>
        </w:rPr>
        <w:t>и</w:t>
      </w:r>
      <w:r w:rsidRPr="002264FA">
        <w:rPr>
          <w:sz w:val="28"/>
          <w:szCs w:val="28"/>
        </w:rPr>
        <w:t>ческого развития, отражение вечных поисков эстетического идеала в лучших произведениях мирового искусства.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Задачи</w:t>
      </w:r>
      <w:r w:rsidRPr="002264FA">
        <w:rPr>
          <w:sz w:val="28"/>
          <w:szCs w:val="28"/>
        </w:rPr>
        <w:t xml:space="preserve">: 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помочь школьнику выработать прочную и устойчивую потребность общения с произведениями искусства на протяжении всей жизни;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способствовать воспитанию художественного вкуса;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развивать умения отличать истинные ценности от подделок и суррогатов массовой культуры;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развитие способностей к художественному творчеству, самостоятельной практической деятельности в конкре</w:t>
      </w:r>
      <w:r w:rsidRPr="002264FA">
        <w:rPr>
          <w:sz w:val="28"/>
          <w:szCs w:val="28"/>
        </w:rPr>
        <w:t>т</w:t>
      </w:r>
      <w:r w:rsidRPr="002264FA">
        <w:rPr>
          <w:sz w:val="28"/>
          <w:szCs w:val="28"/>
        </w:rPr>
        <w:t>ных видах искусства;</w:t>
      </w:r>
    </w:p>
    <w:p w:rsidR="00165033" w:rsidRPr="002264FA" w:rsidRDefault="002264FA" w:rsidP="001650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5033" w:rsidRPr="002264FA">
        <w:rPr>
          <w:sz w:val="28"/>
          <w:szCs w:val="28"/>
        </w:rPr>
        <w:t xml:space="preserve">- создавать оптимальные условия для живого, эмоционального общения </w:t>
      </w:r>
      <w:proofErr w:type="gramStart"/>
      <w:r w:rsidR="00165033" w:rsidRPr="002264FA">
        <w:rPr>
          <w:sz w:val="28"/>
          <w:szCs w:val="28"/>
        </w:rPr>
        <w:t>обучающихся</w:t>
      </w:r>
      <w:proofErr w:type="gramEnd"/>
      <w:r w:rsidR="00165033" w:rsidRPr="002264FA">
        <w:rPr>
          <w:sz w:val="28"/>
          <w:szCs w:val="28"/>
        </w:rPr>
        <w:t xml:space="preserve"> с произведениями искусс</w:t>
      </w:r>
      <w:r w:rsidR="00165033" w:rsidRPr="002264FA">
        <w:rPr>
          <w:sz w:val="28"/>
          <w:szCs w:val="28"/>
        </w:rPr>
        <w:t>т</w:t>
      </w:r>
      <w:r w:rsidR="00165033" w:rsidRPr="002264FA">
        <w:rPr>
          <w:sz w:val="28"/>
          <w:szCs w:val="28"/>
        </w:rPr>
        <w:t>ва;</w:t>
      </w:r>
    </w:p>
    <w:p w:rsidR="00165033" w:rsidRPr="002264FA" w:rsidRDefault="002264FA" w:rsidP="001650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65033" w:rsidRPr="002264FA">
        <w:rPr>
          <w:sz w:val="28"/>
          <w:szCs w:val="28"/>
        </w:rPr>
        <w:t xml:space="preserve"> - подготовить компетентного читателя, зрителя и слушателя, готового к  заинтересованному диалогу с произвед</w:t>
      </w:r>
      <w:r w:rsidR="00165033" w:rsidRPr="002264FA">
        <w:rPr>
          <w:sz w:val="28"/>
          <w:szCs w:val="28"/>
        </w:rPr>
        <w:t>е</w:t>
      </w:r>
      <w:r w:rsidR="00165033" w:rsidRPr="002264FA">
        <w:rPr>
          <w:sz w:val="28"/>
          <w:szCs w:val="28"/>
        </w:rPr>
        <w:t>ниями искусства;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lastRenderedPageBreak/>
        <w:tab/>
        <w:t xml:space="preserve">- знакомить с классификацией искусств, </w:t>
      </w:r>
      <w:proofErr w:type="gramStart"/>
      <w:r w:rsidRPr="002264FA">
        <w:rPr>
          <w:sz w:val="28"/>
          <w:szCs w:val="28"/>
        </w:rPr>
        <w:t>постижении</w:t>
      </w:r>
      <w:proofErr w:type="gramEnd"/>
      <w:r w:rsidRPr="002264FA">
        <w:rPr>
          <w:sz w:val="28"/>
          <w:szCs w:val="28"/>
        </w:rPr>
        <w:t xml:space="preserve"> общих закономерностей создания художественного образа.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</w:t>
      </w:r>
      <w:r w:rsidRPr="002264FA">
        <w:rPr>
          <w:sz w:val="28"/>
          <w:szCs w:val="28"/>
        </w:rPr>
        <w:tab/>
        <w:t>Программа предусматривает изучение МХК на основе единых подходов, исторически сложившихся и выработа</w:t>
      </w:r>
      <w:r w:rsidRPr="002264FA">
        <w:rPr>
          <w:sz w:val="28"/>
          <w:szCs w:val="28"/>
        </w:rPr>
        <w:t>н</w:t>
      </w:r>
      <w:r w:rsidRPr="002264FA">
        <w:rPr>
          <w:sz w:val="28"/>
          <w:szCs w:val="28"/>
        </w:rPr>
        <w:t>ных в системе школьного образования и воспитания.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Принцип </w:t>
      </w:r>
      <w:r w:rsidRPr="002264FA">
        <w:rPr>
          <w:i/>
          <w:sz w:val="28"/>
          <w:szCs w:val="28"/>
        </w:rPr>
        <w:t>непрерывности и преемственности</w:t>
      </w:r>
      <w:r w:rsidRPr="002264FA">
        <w:rPr>
          <w:sz w:val="28"/>
          <w:szCs w:val="28"/>
        </w:rPr>
        <w:t xml:space="preserve"> предполагает изучение МХК в качестве единого и непрерывного процесса, который позволяет устанавливать преемственные связи всех предметов гуманитарно-художественного н</w:t>
      </w:r>
      <w:r w:rsidRPr="002264FA">
        <w:rPr>
          <w:sz w:val="28"/>
          <w:szCs w:val="28"/>
        </w:rPr>
        <w:t>а</w:t>
      </w:r>
      <w:r w:rsidRPr="002264FA">
        <w:rPr>
          <w:sz w:val="28"/>
          <w:szCs w:val="28"/>
        </w:rPr>
        <w:t>правления. Материал, близкий в историческом или тематическом плане, раскрывается и обобщается на качественно н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 xml:space="preserve">вом уровне с учетом ранее </w:t>
      </w:r>
      <w:proofErr w:type="gramStart"/>
      <w:r w:rsidRPr="002264FA">
        <w:rPr>
          <w:sz w:val="28"/>
          <w:szCs w:val="28"/>
        </w:rPr>
        <w:t>изученного</w:t>
      </w:r>
      <w:proofErr w:type="gramEnd"/>
      <w:r w:rsidRPr="002264FA">
        <w:rPr>
          <w:sz w:val="28"/>
          <w:szCs w:val="28"/>
        </w:rPr>
        <w:t>.</w:t>
      </w: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Принцип</w:t>
      </w:r>
      <w:r w:rsidRPr="002264FA">
        <w:rPr>
          <w:i/>
          <w:sz w:val="28"/>
          <w:szCs w:val="28"/>
        </w:rPr>
        <w:t xml:space="preserve"> интеграции</w:t>
      </w:r>
      <w:r w:rsidRPr="002264FA">
        <w:rPr>
          <w:sz w:val="28"/>
          <w:szCs w:val="28"/>
        </w:rPr>
        <w:t xml:space="preserve"> обусловлен следующим: курс МХК интегративен по своей сути, т.к. рассматривается в о</w:t>
      </w:r>
      <w:r w:rsidRPr="002264FA">
        <w:rPr>
          <w:sz w:val="28"/>
          <w:szCs w:val="28"/>
        </w:rPr>
        <w:t>б</w:t>
      </w:r>
      <w:r w:rsidRPr="002264FA">
        <w:rPr>
          <w:sz w:val="28"/>
          <w:szCs w:val="28"/>
        </w:rPr>
        <w:t>щей системе предметов гуманитарно-эстетического цикла: истории, литературы, музыки, изобразительного искусства, обществознания. Во-первых, программа раскрывает родство различных видов искусства, объединенных ключевым п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нятием художественного образа. Во-вторых, в ней особо подчеркнута практическая направленность предмета МХК, прослеживается его связь с реальной жизнью.</w:t>
      </w: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Принцип</w:t>
      </w:r>
      <w:r w:rsidRPr="002264FA">
        <w:rPr>
          <w:i/>
          <w:sz w:val="28"/>
          <w:szCs w:val="28"/>
        </w:rPr>
        <w:t xml:space="preserve"> дифференциации и индивидуализации </w:t>
      </w:r>
      <w:r w:rsidRPr="002264FA">
        <w:rPr>
          <w:sz w:val="28"/>
          <w:szCs w:val="28"/>
        </w:rPr>
        <w:t xml:space="preserve">является неотъемлемой частью при решении педагогических задач в преподавании МХК. Процесс постижения искусства – процесс глубоко личностный и индивидуальный. Он позволяет на протяжении всего учебного времени направлять и развивать творческие способности ученика в соответствии с общим и художественным уровнем его развития, личными интересами, в то же </w:t>
      </w:r>
      <w:proofErr w:type="gramStart"/>
      <w:r w:rsidRPr="002264FA">
        <w:rPr>
          <w:sz w:val="28"/>
          <w:szCs w:val="28"/>
        </w:rPr>
        <w:t>время</w:t>
      </w:r>
      <w:proofErr w:type="gramEnd"/>
      <w:r w:rsidRPr="002264FA">
        <w:rPr>
          <w:sz w:val="28"/>
          <w:szCs w:val="28"/>
        </w:rPr>
        <w:t xml:space="preserve"> способствуя развитию эстетического вк</w:t>
      </w:r>
      <w:r w:rsidRPr="002264FA">
        <w:rPr>
          <w:sz w:val="28"/>
          <w:szCs w:val="28"/>
        </w:rPr>
        <w:t>у</w:t>
      </w:r>
      <w:r w:rsidRPr="002264FA">
        <w:rPr>
          <w:sz w:val="28"/>
          <w:szCs w:val="28"/>
        </w:rPr>
        <w:t>са.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Pr="002264FA" w:rsidRDefault="00165033" w:rsidP="002264FA">
      <w:pPr>
        <w:ind w:firstLine="708"/>
        <w:jc w:val="center"/>
        <w:rPr>
          <w:sz w:val="28"/>
          <w:szCs w:val="28"/>
        </w:rPr>
      </w:pPr>
      <w:r w:rsidRPr="002264FA">
        <w:rPr>
          <w:sz w:val="28"/>
          <w:szCs w:val="28"/>
        </w:rPr>
        <w:t>Основными ключевыми компетенциями для учащихся являются: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264FA">
        <w:rPr>
          <w:b/>
          <w:bCs/>
          <w:color w:val="000000"/>
          <w:sz w:val="28"/>
          <w:szCs w:val="28"/>
        </w:rPr>
        <w:t xml:space="preserve">Исследовательские компетенции </w:t>
      </w:r>
      <w:r w:rsidRPr="002264FA">
        <w:rPr>
          <w:color w:val="000000"/>
          <w:sz w:val="28"/>
          <w:szCs w:val="28"/>
        </w:rPr>
        <w:t xml:space="preserve">означают формирование </w:t>
      </w:r>
      <w:r w:rsidRPr="002264FA">
        <w:rPr>
          <w:i/>
          <w:iCs/>
          <w:color w:val="000000"/>
          <w:sz w:val="28"/>
          <w:szCs w:val="28"/>
        </w:rPr>
        <w:t xml:space="preserve">умение </w:t>
      </w:r>
      <w:r w:rsidRPr="002264FA">
        <w:rPr>
          <w:color w:val="000000"/>
          <w:sz w:val="28"/>
          <w:szCs w:val="28"/>
        </w:rPr>
        <w:t>находить и обрабатывать информацию, и</w:t>
      </w:r>
      <w:r w:rsidRPr="002264FA">
        <w:rPr>
          <w:color w:val="000000"/>
          <w:sz w:val="28"/>
          <w:szCs w:val="28"/>
        </w:rPr>
        <w:t>с</w:t>
      </w:r>
      <w:r w:rsidRPr="002264FA">
        <w:rPr>
          <w:color w:val="000000"/>
          <w:sz w:val="28"/>
          <w:szCs w:val="28"/>
        </w:rPr>
        <w:t>пользовать различные источники данных представлять и обсуждать различные материалы в разнообразных аудиториях; работать с документами.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color w:val="000000"/>
          <w:sz w:val="28"/>
          <w:szCs w:val="28"/>
        </w:rPr>
        <w:t xml:space="preserve">Социально-личностные компетенции </w:t>
      </w:r>
      <w:r w:rsidRPr="002264FA">
        <w:rPr>
          <w:color w:val="000000"/>
          <w:sz w:val="28"/>
          <w:szCs w:val="28"/>
        </w:rPr>
        <w:t xml:space="preserve">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важность политического и экономического контекстов образовательных и </w:t>
      </w:r>
      <w:r w:rsidR="002264FA">
        <w:rPr>
          <w:color w:val="000000"/>
          <w:sz w:val="28"/>
          <w:szCs w:val="28"/>
        </w:rPr>
        <w:t>профессиональных ситуаций; пони</w:t>
      </w:r>
      <w:r w:rsidRPr="002264FA">
        <w:rPr>
          <w:color w:val="000000"/>
          <w:sz w:val="28"/>
          <w:szCs w:val="28"/>
        </w:rPr>
        <w:t>мать произведения искусства и литературы; вступать в дискуссию и вырабатывать</w:t>
      </w:r>
      <w:r w:rsidRPr="002264FA">
        <w:rPr>
          <w:sz w:val="28"/>
          <w:szCs w:val="28"/>
        </w:rPr>
        <w:t xml:space="preserve"> своё собственное мнение.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sz w:val="28"/>
          <w:szCs w:val="28"/>
        </w:rPr>
        <w:t xml:space="preserve">Коммуникативные компетенции </w:t>
      </w:r>
      <w:r w:rsidRPr="002264FA">
        <w:rPr>
          <w:sz w:val="28"/>
          <w:szCs w:val="28"/>
        </w:rPr>
        <w:t>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sz w:val="28"/>
          <w:szCs w:val="28"/>
        </w:rPr>
        <w:lastRenderedPageBreak/>
        <w:t xml:space="preserve">Организаторская деятельность и сотрудничество </w:t>
      </w:r>
      <w:r w:rsidRPr="002264FA">
        <w:rPr>
          <w:sz w:val="28"/>
          <w:szCs w:val="28"/>
        </w:rPr>
        <w:t>означает формирование способностей ор</w:t>
      </w:r>
      <w:r w:rsidR="002264FA">
        <w:rPr>
          <w:sz w:val="28"/>
          <w:szCs w:val="28"/>
        </w:rPr>
        <w:t>ганизовывать ли</w:t>
      </w:r>
      <w:r w:rsidR="002264FA">
        <w:rPr>
          <w:sz w:val="28"/>
          <w:szCs w:val="28"/>
        </w:rPr>
        <w:t>ч</w:t>
      </w:r>
      <w:r w:rsidR="002264FA">
        <w:rPr>
          <w:sz w:val="28"/>
          <w:szCs w:val="28"/>
        </w:rPr>
        <w:t>ную работу; при</w:t>
      </w:r>
      <w:r w:rsidRPr="002264FA">
        <w:rPr>
          <w:sz w:val="28"/>
          <w:szCs w:val="28"/>
        </w:rPr>
        <w:t>нимать решения; нести ответствен</w:t>
      </w:r>
      <w:r w:rsidR="002264FA">
        <w:rPr>
          <w:sz w:val="28"/>
          <w:szCs w:val="28"/>
        </w:rPr>
        <w:t>ность; устанавливать и поддержи</w:t>
      </w:r>
      <w:r w:rsidRPr="002264FA">
        <w:rPr>
          <w:sz w:val="28"/>
          <w:szCs w:val="28"/>
        </w:rPr>
        <w:t>вать контакты; учитывать разноо</w:t>
      </w:r>
      <w:r w:rsidRPr="002264FA">
        <w:rPr>
          <w:sz w:val="28"/>
          <w:szCs w:val="28"/>
        </w:rPr>
        <w:t>б</w:t>
      </w:r>
      <w:r w:rsidRPr="002264FA">
        <w:rPr>
          <w:sz w:val="28"/>
          <w:szCs w:val="28"/>
        </w:rPr>
        <w:t>разие мнений и уметь разрешать межличностные конфликты; вести переговоры; сотрудничать и работать в команде; вступать в проект.</w:t>
      </w:r>
    </w:p>
    <w:p w:rsidR="00165033" w:rsidRDefault="00165033" w:rsidP="002264FA">
      <w:pPr>
        <w:ind w:firstLine="709"/>
        <w:jc w:val="both"/>
        <w:rPr>
          <w:b/>
          <w:sz w:val="28"/>
          <w:szCs w:val="28"/>
        </w:rPr>
      </w:pPr>
      <w:r w:rsidRPr="002264FA">
        <w:rPr>
          <w:sz w:val="28"/>
          <w:szCs w:val="28"/>
        </w:rPr>
        <w:t xml:space="preserve">Для реализации поставленной цели и задач планируется использовать в образовательном процессе следующие </w:t>
      </w:r>
      <w:r w:rsidRPr="002264FA">
        <w:rPr>
          <w:b/>
          <w:sz w:val="28"/>
          <w:szCs w:val="28"/>
        </w:rPr>
        <w:t>т</w:t>
      </w:r>
      <w:r w:rsidRPr="002264FA">
        <w:rPr>
          <w:b/>
          <w:sz w:val="28"/>
          <w:szCs w:val="28"/>
        </w:rPr>
        <w:t>и</w:t>
      </w:r>
      <w:r w:rsidRPr="002264FA">
        <w:rPr>
          <w:b/>
          <w:sz w:val="28"/>
          <w:szCs w:val="28"/>
        </w:rPr>
        <w:t>пы учебных занятий</w:t>
      </w:r>
      <w:r w:rsidR="002264FA">
        <w:rPr>
          <w:b/>
          <w:sz w:val="28"/>
          <w:szCs w:val="28"/>
        </w:rPr>
        <w:t xml:space="preserve">: </w:t>
      </w:r>
      <w:r w:rsidRPr="002264FA">
        <w:rPr>
          <w:b/>
          <w:sz w:val="28"/>
          <w:szCs w:val="28"/>
        </w:rPr>
        <w:t xml:space="preserve"> </w:t>
      </w:r>
    </w:p>
    <w:p w:rsidR="002264FA" w:rsidRPr="002264FA" w:rsidRDefault="002264FA" w:rsidP="002264FA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7"/>
        <w:gridCol w:w="7647"/>
      </w:tblGrid>
      <w:tr w:rsidR="00165033" w:rsidRPr="002264FA" w:rsidTr="002264FA">
        <w:trPr>
          <w:trHeight w:val="532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Тип учебных занятий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Дидактические задачи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1. Вводный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Ознакомление с траекторией движения в предмете (блоке), основными содержательными линиями</w:t>
            </w:r>
          </w:p>
        </w:tc>
      </w:tr>
      <w:tr w:rsidR="00165033" w:rsidRPr="002264FA" w:rsidTr="002264FA">
        <w:trPr>
          <w:trHeight w:val="532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2. Урок самостоятельной  работы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Формирование картографических навыков, основ простра</w:t>
            </w:r>
            <w:r w:rsidRPr="002264FA">
              <w:rPr>
                <w:sz w:val="28"/>
                <w:szCs w:val="28"/>
              </w:rPr>
              <w:t>н</w:t>
            </w:r>
            <w:r w:rsidRPr="002264FA">
              <w:rPr>
                <w:sz w:val="28"/>
                <w:szCs w:val="28"/>
              </w:rPr>
              <w:t>ственного моделирования, навыков анализа текстового мат</w:t>
            </w:r>
            <w:r w:rsidRPr="002264FA">
              <w:rPr>
                <w:sz w:val="28"/>
                <w:szCs w:val="28"/>
              </w:rPr>
              <w:t>е</w:t>
            </w:r>
            <w:r w:rsidRPr="002264FA">
              <w:rPr>
                <w:sz w:val="28"/>
                <w:szCs w:val="28"/>
              </w:rPr>
              <w:t>риала.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4. Комбинированный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Отработка  понятий о художественно-исторической эпохе, стиле и направлении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5. Урок с использованием ТСО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Повышение мотивации к предмету, формирование предста</w:t>
            </w:r>
            <w:r w:rsidRPr="002264FA">
              <w:rPr>
                <w:sz w:val="28"/>
                <w:szCs w:val="28"/>
              </w:rPr>
              <w:t>в</w:t>
            </w:r>
            <w:r w:rsidRPr="002264FA">
              <w:rPr>
                <w:sz w:val="28"/>
                <w:szCs w:val="28"/>
              </w:rPr>
              <w:t xml:space="preserve">лений </w:t>
            </w:r>
            <w:proofErr w:type="gramStart"/>
            <w:r w:rsidRPr="002264FA">
              <w:rPr>
                <w:sz w:val="28"/>
                <w:szCs w:val="28"/>
              </w:rPr>
              <w:t>о</w:t>
            </w:r>
            <w:proofErr w:type="gramEnd"/>
            <w:r w:rsidRPr="002264FA">
              <w:rPr>
                <w:sz w:val="28"/>
                <w:szCs w:val="28"/>
              </w:rPr>
              <w:t xml:space="preserve"> изучаемом произведении искусства, литературы, фольклора.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6. Урок закрепления знаний, умений, навыков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Проверка уровня мобильности и оперативности знаний, ум</w:t>
            </w:r>
            <w:r w:rsidRPr="002264FA">
              <w:rPr>
                <w:sz w:val="28"/>
                <w:szCs w:val="28"/>
              </w:rPr>
              <w:t>е</w:t>
            </w:r>
            <w:r w:rsidRPr="002264FA">
              <w:rPr>
                <w:sz w:val="28"/>
                <w:szCs w:val="28"/>
              </w:rPr>
              <w:t xml:space="preserve">ний, навыков, сформированных </w:t>
            </w:r>
            <w:proofErr w:type="gramStart"/>
            <w:r w:rsidRPr="002264FA">
              <w:rPr>
                <w:sz w:val="28"/>
                <w:szCs w:val="28"/>
              </w:rPr>
              <w:t>у</w:t>
            </w:r>
            <w:proofErr w:type="gramEnd"/>
            <w:r w:rsidRPr="002264FA">
              <w:rPr>
                <w:sz w:val="28"/>
                <w:szCs w:val="28"/>
              </w:rPr>
              <w:t xml:space="preserve"> обучающихся.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7. Контрольный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Проверка уровня качества знаний по изученной теме, разд</w:t>
            </w:r>
            <w:r w:rsidRPr="002264FA">
              <w:rPr>
                <w:sz w:val="28"/>
                <w:szCs w:val="28"/>
              </w:rPr>
              <w:t>е</w:t>
            </w:r>
            <w:r w:rsidRPr="002264FA">
              <w:rPr>
                <w:sz w:val="28"/>
                <w:szCs w:val="28"/>
              </w:rPr>
              <w:t>лу.</w:t>
            </w:r>
          </w:p>
        </w:tc>
      </w:tr>
    </w:tbl>
    <w:p w:rsid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Таким образом, в целях последовательного формирования ключевых учебных компетенций и активизации позн</w:t>
      </w:r>
      <w:r w:rsidRPr="002264FA">
        <w:rPr>
          <w:sz w:val="28"/>
          <w:szCs w:val="28"/>
        </w:rPr>
        <w:t>а</w:t>
      </w:r>
      <w:r w:rsidRPr="002264FA">
        <w:rPr>
          <w:sz w:val="28"/>
          <w:szCs w:val="28"/>
        </w:rPr>
        <w:t xml:space="preserve">вательной деятельности учащихся используются </w:t>
      </w:r>
      <w:r w:rsidRPr="002264FA">
        <w:rPr>
          <w:b/>
          <w:sz w:val="28"/>
          <w:szCs w:val="28"/>
        </w:rPr>
        <w:t>следующие методы</w:t>
      </w:r>
      <w:r w:rsidRPr="002264FA">
        <w:rPr>
          <w:sz w:val="28"/>
          <w:szCs w:val="28"/>
        </w:rPr>
        <w:t>: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Pr="002264FA" w:rsidRDefault="00165033" w:rsidP="00165033">
      <w:pPr>
        <w:tabs>
          <w:tab w:val="num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>1) по техно</w:t>
      </w:r>
      <w:r w:rsidR="002264FA">
        <w:rPr>
          <w:sz w:val="28"/>
          <w:szCs w:val="28"/>
        </w:rPr>
        <w:t xml:space="preserve">логическому обеспечению урока: </w:t>
      </w:r>
      <w:r w:rsidRPr="002264FA">
        <w:rPr>
          <w:sz w:val="28"/>
          <w:szCs w:val="28"/>
        </w:rPr>
        <w:t>объяснительно–иллюстративный, частично–поисковый, метод  проблемн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го изложения изучаемого материала;</w:t>
      </w:r>
    </w:p>
    <w:p w:rsidR="00165033" w:rsidRPr="002264FA" w:rsidRDefault="00165033" w:rsidP="00165033">
      <w:pPr>
        <w:tabs>
          <w:tab w:val="left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lastRenderedPageBreak/>
        <w:t>2) по функциональному обеспечению урока: методы устного изложения знаний учителем, методы закрепления изуча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мого материала, методы самостоятельной работы учащихся по осмыслению и усвоению нового материала, методы уче</w:t>
      </w:r>
      <w:r w:rsidRPr="002264FA">
        <w:rPr>
          <w:sz w:val="28"/>
          <w:szCs w:val="28"/>
        </w:rPr>
        <w:t>б</w:t>
      </w:r>
      <w:r w:rsidRPr="002264FA">
        <w:rPr>
          <w:sz w:val="28"/>
          <w:szCs w:val="28"/>
        </w:rPr>
        <w:t>ной работы по применению знаний на практике и выработке умений и навыков, методы проверки и оценки знаний, ум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ний и навыков;</w:t>
      </w:r>
    </w:p>
    <w:p w:rsidR="00165033" w:rsidRPr="002264FA" w:rsidRDefault="00165033" w:rsidP="00165033">
      <w:pPr>
        <w:tabs>
          <w:tab w:val="num" w:pos="1260"/>
        </w:tabs>
        <w:ind w:left="360" w:hanging="360"/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3) по источникам познания – </w:t>
      </w:r>
      <w:proofErr w:type="gramStart"/>
      <w:r w:rsidRPr="002264FA">
        <w:rPr>
          <w:sz w:val="28"/>
          <w:szCs w:val="28"/>
        </w:rPr>
        <w:t>словесный</w:t>
      </w:r>
      <w:proofErr w:type="gramEnd"/>
      <w:r w:rsidRPr="002264FA">
        <w:rPr>
          <w:sz w:val="28"/>
          <w:szCs w:val="28"/>
        </w:rPr>
        <w:t>, наглядный, практический;</w:t>
      </w:r>
    </w:p>
    <w:p w:rsidR="00165033" w:rsidRDefault="00165033" w:rsidP="00165033">
      <w:pPr>
        <w:tabs>
          <w:tab w:val="num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>4) по формированию структуры личности – методы формирования познания, методы формирования поведения, методы формирования чувств.</w:t>
      </w:r>
    </w:p>
    <w:p w:rsidR="002264FA" w:rsidRPr="002264FA" w:rsidRDefault="002264FA" w:rsidP="00165033">
      <w:pPr>
        <w:tabs>
          <w:tab w:val="num" w:pos="540"/>
        </w:tabs>
        <w:jc w:val="both"/>
        <w:rPr>
          <w:sz w:val="28"/>
          <w:szCs w:val="28"/>
        </w:rPr>
      </w:pP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</w:t>
      </w:r>
      <w:r w:rsidRPr="002264FA">
        <w:rPr>
          <w:sz w:val="28"/>
          <w:szCs w:val="28"/>
        </w:rPr>
        <w:tab/>
        <w:t xml:space="preserve">В организации учебного процесса предусмотрен </w:t>
      </w:r>
      <w:proofErr w:type="gramStart"/>
      <w:r w:rsidRPr="002264FA">
        <w:rPr>
          <w:sz w:val="28"/>
          <w:szCs w:val="28"/>
        </w:rPr>
        <w:t>контроль за</w:t>
      </w:r>
      <w:proofErr w:type="gramEnd"/>
      <w:r w:rsidRPr="002264FA">
        <w:rPr>
          <w:sz w:val="28"/>
          <w:szCs w:val="28"/>
        </w:rPr>
        <w:t xml:space="preserve"> уровнем качества знаний учащихся в следующих формах: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- </w:t>
      </w:r>
      <w:r w:rsidRPr="002264FA">
        <w:rPr>
          <w:b/>
          <w:sz w:val="28"/>
          <w:szCs w:val="28"/>
        </w:rPr>
        <w:t>промежуточный контроль</w:t>
      </w:r>
      <w:r w:rsidRPr="002264FA">
        <w:rPr>
          <w:sz w:val="28"/>
          <w:szCs w:val="28"/>
        </w:rPr>
        <w:t xml:space="preserve"> – индивидуальные карточки,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фронтальный устный опрос,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понятийные диктанты,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тематические тесты по изученному блоку;</w:t>
      </w: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- </w:t>
      </w:r>
      <w:r w:rsidRPr="002264FA">
        <w:rPr>
          <w:b/>
          <w:sz w:val="28"/>
          <w:szCs w:val="28"/>
        </w:rPr>
        <w:t>итоговый контроль</w:t>
      </w:r>
      <w:r w:rsidRPr="002264FA">
        <w:rPr>
          <w:sz w:val="28"/>
          <w:szCs w:val="28"/>
        </w:rPr>
        <w:t xml:space="preserve"> – контрольная  работа.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Приёмы в учебной деятельности:</w:t>
      </w:r>
      <w:r w:rsidRPr="002264FA">
        <w:rPr>
          <w:sz w:val="28"/>
          <w:szCs w:val="28"/>
        </w:rPr>
        <w:t xml:space="preserve"> воспроизводящая деятельность (известный исторический материал), преобр</w:t>
      </w:r>
      <w:r w:rsidRPr="002264FA">
        <w:rPr>
          <w:sz w:val="28"/>
          <w:szCs w:val="28"/>
        </w:rPr>
        <w:t>а</w:t>
      </w:r>
      <w:r w:rsidRPr="002264FA">
        <w:rPr>
          <w:sz w:val="28"/>
          <w:szCs w:val="28"/>
        </w:rPr>
        <w:t>зующая деятельность (новый исторический материал), творческая деятельность (новый исторический материал, новые способы деятельности, степень овладения приёмом учебной деятельности).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proofErr w:type="gramStart"/>
      <w:r w:rsidRPr="002264FA">
        <w:rPr>
          <w:b/>
          <w:sz w:val="28"/>
          <w:szCs w:val="28"/>
        </w:rPr>
        <w:t>Типы уроков:</w:t>
      </w:r>
      <w:r w:rsidRPr="002264FA">
        <w:rPr>
          <w:sz w:val="28"/>
          <w:szCs w:val="28"/>
        </w:rPr>
        <w:t xml:space="preserve"> по отношению структурных звеньев обучения (вводный, урок изучении нового материала, комб</w:t>
      </w:r>
      <w:r w:rsidRPr="002264FA">
        <w:rPr>
          <w:sz w:val="28"/>
          <w:szCs w:val="28"/>
        </w:rPr>
        <w:t>и</w:t>
      </w:r>
      <w:r w:rsidRPr="002264FA">
        <w:rPr>
          <w:sz w:val="28"/>
          <w:szCs w:val="28"/>
        </w:rPr>
        <w:t>нированный, контрольный, обобщения и систематизации знаний, проверки и учёта знаний), по ведущему методу (видео-урок, лабораторное занятие), по характеру деятельности (урок простого воспроизведения, урок обобщения, урок итог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вого повторения).</w:t>
      </w:r>
      <w:proofErr w:type="gramEnd"/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r w:rsidRPr="002264FA">
        <w:rPr>
          <w:b/>
          <w:sz w:val="28"/>
          <w:szCs w:val="28"/>
        </w:rPr>
        <w:t>Формы урока:</w:t>
      </w:r>
      <w:r w:rsidRPr="002264FA">
        <w:rPr>
          <w:sz w:val="28"/>
          <w:szCs w:val="28"/>
        </w:rPr>
        <w:t xml:space="preserve"> традиционные и нетрадиционные формы урока.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proofErr w:type="gramStart"/>
      <w:r w:rsidRPr="002264FA">
        <w:rPr>
          <w:b/>
          <w:sz w:val="28"/>
          <w:szCs w:val="28"/>
        </w:rPr>
        <w:t xml:space="preserve">Формы проверки </w:t>
      </w:r>
      <w:r w:rsidR="002264FA">
        <w:rPr>
          <w:b/>
          <w:sz w:val="28"/>
          <w:szCs w:val="28"/>
        </w:rPr>
        <w:t>знаний, умений, навыков (далее – ЗУН)</w:t>
      </w:r>
      <w:r w:rsidRPr="002264FA">
        <w:rPr>
          <w:b/>
          <w:sz w:val="28"/>
          <w:szCs w:val="28"/>
        </w:rPr>
        <w:t xml:space="preserve"> учащихся:</w:t>
      </w:r>
      <w:r w:rsidRPr="002264FA">
        <w:rPr>
          <w:sz w:val="28"/>
          <w:szCs w:val="28"/>
        </w:rPr>
        <w:t xml:space="preserve"> индивидуальная, фронтальная, групп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вая.</w:t>
      </w:r>
      <w:proofErr w:type="gramEnd"/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lastRenderedPageBreak/>
        <w:tab/>
      </w:r>
      <w:r w:rsidRPr="002264FA">
        <w:rPr>
          <w:b/>
          <w:sz w:val="28"/>
          <w:szCs w:val="28"/>
        </w:rPr>
        <w:t>Виды проверки ЗУН учащихся:</w:t>
      </w:r>
      <w:r w:rsidRPr="002264FA">
        <w:rPr>
          <w:sz w:val="28"/>
          <w:szCs w:val="28"/>
        </w:rPr>
        <w:t xml:space="preserve"> устный, письменный, практический.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Диагностический инструментарий учителя:</w:t>
      </w:r>
      <w:r w:rsidRPr="002264FA">
        <w:rPr>
          <w:sz w:val="28"/>
          <w:szCs w:val="28"/>
        </w:rPr>
        <w:t xml:space="preserve"> опросы, проверочные работы, продукты индивидуальной творч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ской деятельности, тестовые работы, система домашних работ, контролирующий и развивающий зачёт.</w:t>
      </w:r>
    </w:p>
    <w:p w:rsidR="00165033" w:rsidRPr="002264FA" w:rsidRDefault="00165033" w:rsidP="00165033">
      <w:pPr>
        <w:jc w:val="center"/>
        <w:rPr>
          <w:b/>
          <w:sz w:val="28"/>
          <w:szCs w:val="28"/>
        </w:rPr>
      </w:pPr>
    </w:p>
    <w:p w:rsidR="00912F7B" w:rsidRPr="002264FA" w:rsidRDefault="00165033" w:rsidP="00912F7B">
      <w:pPr>
        <w:jc w:val="center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 xml:space="preserve">Требования </w:t>
      </w:r>
      <w:r w:rsidR="00912F7B">
        <w:rPr>
          <w:b/>
          <w:sz w:val="28"/>
          <w:szCs w:val="28"/>
        </w:rPr>
        <w:t xml:space="preserve">к уровню подготовки </w:t>
      </w:r>
      <w:proofErr w:type="gramStart"/>
      <w:r w:rsidR="00912F7B">
        <w:rPr>
          <w:b/>
          <w:sz w:val="28"/>
          <w:szCs w:val="28"/>
        </w:rPr>
        <w:t>обучающихся</w:t>
      </w:r>
      <w:proofErr w:type="gramEnd"/>
      <w:r w:rsidR="00912F7B">
        <w:rPr>
          <w:b/>
          <w:sz w:val="28"/>
          <w:szCs w:val="28"/>
        </w:rPr>
        <w:t>.</w:t>
      </w:r>
    </w:p>
    <w:p w:rsidR="00912F7B" w:rsidRPr="0010440E" w:rsidRDefault="00165033" w:rsidP="00912F7B">
      <w:pPr>
        <w:spacing w:after="120"/>
        <w:contextualSpacing/>
        <w:jc w:val="center"/>
        <w:rPr>
          <w:rFonts w:eastAsia="Calibri"/>
          <w:b/>
          <w:sz w:val="28"/>
          <w:szCs w:val="28"/>
        </w:rPr>
      </w:pPr>
      <w:r w:rsidRPr="002264FA">
        <w:rPr>
          <w:sz w:val="28"/>
          <w:szCs w:val="28"/>
        </w:rPr>
        <w:t xml:space="preserve">  </w:t>
      </w:r>
      <w:r w:rsidR="00912F7B" w:rsidRPr="0010440E">
        <w:rPr>
          <w:rFonts w:eastAsia="Calibri"/>
          <w:b/>
          <w:sz w:val="28"/>
          <w:szCs w:val="28"/>
        </w:rPr>
        <w:t>В результате изучения мировой художественной культуры ученик должен:</w:t>
      </w:r>
    </w:p>
    <w:p w:rsidR="00912F7B" w:rsidRPr="0010440E" w:rsidRDefault="00912F7B" w:rsidP="00912F7B">
      <w:pPr>
        <w:spacing w:after="120"/>
        <w:contextualSpacing/>
        <w:jc w:val="center"/>
        <w:rPr>
          <w:rFonts w:eastAsia="Calibri"/>
          <w:b/>
          <w:sz w:val="28"/>
          <w:szCs w:val="28"/>
        </w:rPr>
      </w:pPr>
    </w:p>
    <w:p w:rsidR="00912F7B" w:rsidRPr="0010440E" w:rsidRDefault="00912F7B" w:rsidP="00912F7B">
      <w:pPr>
        <w:spacing w:after="12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10440E">
        <w:rPr>
          <w:rFonts w:eastAsia="Calibri"/>
          <w:b/>
          <w:sz w:val="28"/>
          <w:szCs w:val="28"/>
        </w:rPr>
        <w:t>онимать:</w:t>
      </w:r>
    </w:p>
    <w:p w:rsidR="00912F7B" w:rsidRPr="0010440E" w:rsidRDefault="00912F7B" w:rsidP="00912F7B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виды и жанры искусства;</w:t>
      </w:r>
    </w:p>
    <w:p w:rsidR="00912F7B" w:rsidRPr="0010440E" w:rsidRDefault="00912F7B" w:rsidP="00912F7B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эпохи в художественном развитии человечества;</w:t>
      </w:r>
    </w:p>
    <w:p w:rsidR="00912F7B" w:rsidRPr="0010440E" w:rsidRDefault="00912F7B" w:rsidP="00912F7B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об эстетических идеалах различных эпох  и народов;</w:t>
      </w:r>
    </w:p>
    <w:p w:rsidR="00912F7B" w:rsidRPr="0010440E" w:rsidRDefault="00912F7B" w:rsidP="00912F7B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доминанты различных эпох в развитии мировой художественной культуры;</w:t>
      </w:r>
    </w:p>
    <w:p w:rsidR="00912F7B" w:rsidRPr="0010440E" w:rsidRDefault="00912F7B" w:rsidP="00912F7B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изученные направления и стили мировой художественной культуры;</w:t>
      </w:r>
    </w:p>
    <w:p w:rsidR="00912F7B" w:rsidRPr="0010440E" w:rsidRDefault="00912F7B" w:rsidP="00912F7B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шедевры мировой художественной культуры;</w:t>
      </w:r>
    </w:p>
    <w:p w:rsidR="00912F7B" w:rsidRPr="0010440E" w:rsidRDefault="00912F7B" w:rsidP="00912F7B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особенности языка различных видов искусства;</w:t>
      </w:r>
    </w:p>
    <w:p w:rsidR="00912F7B" w:rsidRPr="0010440E" w:rsidRDefault="00912F7B" w:rsidP="00912F7B">
      <w:pPr>
        <w:pStyle w:val="2"/>
        <w:numPr>
          <w:ilvl w:val="0"/>
          <w:numId w:val="0"/>
        </w:num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40E">
        <w:rPr>
          <w:sz w:val="28"/>
          <w:szCs w:val="28"/>
        </w:rPr>
        <w:t>основные музеи мира, своего народа и края.</w:t>
      </w:r>
    </w:p>
    <w:p w:rsidR="00912F7B" w:rsidRPr="002264FA" w:rsidRDefault="00912F7B" w:rsidP="00912F7B">
      <w:pPr>
        <w:jc w:val="center"/>
        <w:rPr>
          <w:b/>
          <w:sz w:val="28"/>
          <w:szCs w:val="28"/>
        </w:rPr>
      </w:pPr>
    </w:p>
    <w:p w:rsidR="00912F7B" w:rsidRPr="002264FA" w:rsidRDefault="00912F7B" w:rsidP="00912F7B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Pr="002264FA">
        <w:rPr>
          <w:b/>
          <w:sz w:val="28"/>
          <w:szCs w:val="28"/>
        </w:rPr>
        <w:t>меть</w:t>
      </w:r>
      <w:r w:rsidRPr="002264FA">
        <w:rPr>
          <w:sz w:val="28"/>
          <w:szCs w:val="28"/>
        </w:rPr>
        <w:t>:</w:t>
      </w:r>
    </w:p>
    <w:p w:rsidR="00912F7B" w:rsidRPr="002264FA" w:rsidRDefault="00912F7B" w:rsidP="00912F7B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выделять главную мысль изучаемого литературного текста;</w:t>
      </w:r>
    </w:p>
    <w:p w:rsidR="00912F7B" w:rsidRPr="002264FA" w:rsidRDefault="00912F7B" w:rsidP="00912F7B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давать характеристику героя (персонажа, образа) на основе знакомства с произведением   искусства;</w:t>
      </w:r>
    </w:p>
    <w:p w:rsidR="00912F7B" w:rsidRPr="002264FA" w:rsidRDefault="00912F7B" w:rsidP="00912F7B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>- формулировать собственную оценку изучаемого произведения.</w:t>
      </w:r>
    </w:p>
    <w:p w:rsidR="00912F7B" w:rsidRPr="002264FA" w:rsidRDefault="00912F7B" w:rsidP="00912F7B">
      <w:pPr>
        <w:jc w:val="both"/>
        <w:rPr>
          <w:sz w:val="28"/>
          <w:szCs w:val="28"/>
        </w:rPr>
      </w:pPr>
    </w:p>
    <w:p w:rsidR="00912F7B" w:rsidRPr="002264FA" w:rsidRDefault="00912F7B" w:rsidP="00912F7B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2264FA">
        <w:rPr>
          <w:b/>
          <w:sz w:val="28"/>
          <w:szCs w:val="28"/>
        </w:rPr>
        <w:t>ладеть</w:t>
      </w:r>
      <w:r w:rsidRPr="002264FA">
        <w:rPr>
          <w:sz w:val="28"/>
          <w:szCs w:val="28"/>
        </w:rPr>
        <w:t xml:space="preserve"> навыками:</w:t>
      </w:r>
    </w:p>
    <w:p w:rsidR="00912F7B" w:rsidRPr="006E4821" w:rsidRDefault="00912F7B" w:rsidP="00912F7B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ориентироваться в культурном многообразии окружающей действительности, наблюдать за разнообразными явлени</w:t>
      </w:r>
      <w:r w:rsidRPr="006E4821">
        <w:rPr>
          <w:sz w:val="28"/>
          <w:szCs w:val="28"/>
        </w:rPr>
        <w:t>я</w:t>
      </w:r>
      <w:r w:rsidRPr="006E4821">
        <w:rPr>
          <w:sz w:val="28"/>
          <w:szCs w:val="28"/>
        </w:rPr>
        <w:t>ми жизни и искусства в учебной и внеурочной деятельности, различать истинные и ложные ценности;</w:t>
      </w:r>
    </w:p>
    <w:p w:rsidR="00912F7B" w:rsidRPr="006E4821" w:rsidRDefault="00912F7B" w:rsidP="00912F7B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организовывать свою творческую деятельность, определять ее цели и задачи, выбирать и применять на практике сп</w:t>
      </w:r>
      <w:r w:rsidRPr="006E4821">
        <w:rPr>
          <w:sz w:val="28"/>
          <w:szCs w:val="28"/>
        </w:rPr>
        <w:t>о</w:t>
      </w:r>
      <w:r w:rsidRPr="006E4821">
        <w:rPr>
          <w:sz w:val="28"/>
          <w:szCs w:val="28"/>
        </w:rPr>
        <w:t>собы их достижения;</w:t>
      </w:r>
    </w:p>
    <w:p w:rsidR="00912F7B" w:rsidRPr="006E4821" w:rsidRDefault="00912F7B" w:rsidP="00912F7B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мыслить образами, проводить сравнения и обобщения, выделять отдельные свойства и качества целостного явления;</w:t>
      </w:r>
    </w:p>
    <w:p w:rsidR="00912F7B" w:rsidRPr="006E4821" w:rsidRDefault="00912F7B" w:rsidP="00912F7B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lastRenderedPageBreak/>
        <w:t>- воспринимать эстетические ценности, высказывать мнение о достоинствах произведений высокого и массового иску</w:t>
      </w:r>
      <w:r w:rsidRPr="006E4821">
        <w:rPr>
          <w:sz w:val="28"/>
          <w:szCs w:val="28"/>
        </w:rPr>
        <w:t>с</w:t>
      </w:r>
      <w:r w:rsidRPr="006E4821">
        <w:rPr>
          <w:sz w:val="28"/>
          <w:szCs w:val="28"/>
        </w:rPr>
        <w:t>ства, видеть ассоциативные связи и осознавать их роль в творческой и исполнительской деятельности.</w:t>
      </w:r>
    </w:p>
    <w:p w:rsidR="00912F7B" w:rsidRPr="006E4821" w:rsidRDefault="00912F7B" w:rsidP="00912F7B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целей; проявлять толерантность в совместной деятельности;</w:t>
      </w:r>
    </w:p>
    <w:p w:rsidR="00912F7B" w:rsidRPr="006E4821" w:rsidRDefault="00912F7B" w:rsidP="00912F7B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воспринимать явления художественной культуры разных народов мира, осознавать в ней место отечественного иску</w:t>
      </w:r>
      <w:r w:rsidRPr="006E4821">
        <w:rPr>
          <w:sz w:val="28"/>
          <w:szCs w:val="28"/>
        </w:rPr>
        <w:t>с</w:t>
      </w:r>
      <w:r w:rsidRPr="006E4821">
        <w:rPr>
          <w:sz w:val="28"/>
          <w:szCs w:val="28"/>
        </w:rPr>
        <w:t>ства;</w:t>
      </w:r>
    </w:p>
    <w:p w:rsidR="00912F7B" w:rsidRPr="006E4821" w:rsidRDefault="00912F7B" w:rsidP="00912F7B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описывать явления музыкальной, художественной культуры, используя для этого соответствующую терминологию;</w:t>
      </w:r>
    </w:p>
    <w:p w:rsidR="00912F7B" w:rsidRPr="006E4821" w:rsidRDefault="00912F7B" w:rsidP="00912F7B">
      <w:pPr>
        <w:jc w:val="both"/>
        <w:rPr>
          <w:sz w:val="28"/>
          <w:szCs w:val="28"/>
        </w:rPr>
      </w:pPr>
      <w:r w:rsidRPr="006E4821">
        <w:rPr>
          <w:sz w:val="28"/>
          <w:szCs w:val="28"/>
        </w:rPr>
        <w:t>- 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</w:t>
      </w:r>
    </w:p>
    <w:p w:rsidR="00165033" w:rsidRPr="002264FA" w:rsidRDefault="00165033" w:rsidP="00912F7B">
      <w:pPr>
        <w:jc w:val="both"/>
        <w:rPr>
          <w:sz w:val="28"/>
          <w:szCs w:val="28"/>
        </w:rPr>
      </w:pPr>
    </w:p>
    <w:p w:rsidR="00165033" w:rsidRDefault="00165033" w:rsidP="00165033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2264FA" w:rsidRPr="002264FA" w:rsidRDefault="002264FA" w:rsidP="00165033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165033" w:rsidRPr="002264FA" w:rsidRDefault="00165033" w:rsidP="000F3E2C">
      <w:pPr>
        <w:shd w:val="clear" w:color="auto" w:fill="FFFFFF"/>
        <w:ind w:firstLine="720"/>
        <w:jc w:val="center"/>
        <w:rPr>
          <w:b/>
          <w:sz w:val="28"/>
          <w:szCs w:val="28"/>
          <w:lang w:val="en-US"/>
        </w:rPr>
      </w:pPr>
      <w:r w:rsidRPr="002264FA">
        <w:rPr>
          <w:b/>
          <w:sz w:val="28"/>
          <w:szCs w:val="28"/>
        </w:rPr>
        <w:t>Учебно-методическое обеспечение</w:t>
      </w:r>
    </w:p>
    <w:p w:rsidR="008336B9" w:rsidRPr="002264FA" w:rsidRDefault="008336B9" w:rsidP="00165033">
      <w:pPr>
        <w:rPr>
          <w:i/>
          <w:sz w:val="28"/>
          <w:szCs w:val="28"/>
        </w:rPr>
      </w:pPr>
    </w:p>
    <w:tbl>
      <w:tblPr>
        <w:tblStyle w:val="a4"/>
        <w:tblW w:w="13325" w:type="dxa"/>
        <w:tblInd w:w="-601" w:type="dxa"/>
        <w:tblLayout w:type="fixed"/>
        <w:tblLook w:val="04A0"/>
      </w:tblPr>
      <w:tblGrid>
        <w:gridCol w:w="1276"/>
        <w:gridCol w:w="1843"/>
        <w:gridCol w:w="3686"/>
        <w:gridCol w:w="3685"/>
        <w:gridCol w:w="2835"/>
      </w:tblGrid>
      <w:tr w:rsidR="002264FA" w:rsidRPr="002264FA" w:rsidTr="00564B49">
        <w:tc>
          <w:tcPr>
            <w:tcW w:w="1276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Учебная программа</w:t>
            </w:r>
          </w:p>
        </w:tc>
        <w:tc>
          <w:tcPr>
            <w:tcW w:w="3686" w:type="dxa"/>
          </w:tcPr>
          <w:p w:rsidR="002264FA" w:rsidRPr="002264FA" w:rsidRDefault="002264FA" w:rsidP="00366411">
            <w:pPr>
              <w:ind w:right="34"/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Учебники</w:t>
            </w:r>
          </w:p>
        </w:tc>
        <w:tc>
          <w:tcPr>
            <w:tcW w:w="3685" w:type="dxa"/>
          </w:tcPr>
          <w:p w:rsidR="002264FA" w:rsidRPr="002264FA" w:rsidRDefault="002264FA" w:rsidP="002264FA">
            <w:pPr>
              <w:tabs>
                <w:tab w:val="left" w:pos="2653"/>
                <w:tab w:val="center" w:pos="4144"/>
              </w:tabs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Методические материалы</w:t>
            </w:r>
          </w:p>
          <w:p w:rsidR="002264FA" w:rsidRPr="002264FA" w:rsidRDefault="002264FA" w:rsidP="002264FA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Дидактические материалы</w:t>
            </w:r>
          </w:p>
        </w:tc>
        <w:tc>
          <w:tcPr>
            <w:tcW w:w="2835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Материалы для контроля</w:t>
            </w:r>
          </w:p>
        </w:tc>
      </w:tr>
      <w:tr w:rsidR="002264FA" w:rsidRPr="002264FA" w:rsidTr="00564B49">
        <w:tc>
          <w:tcPr>
            <w:tcW w:w="1276" w:type="dxa"/>
          </w:tcPr>
          <w:p w:rsidR="002264FA" w:rsidRPr="002264FA" w:rsidRDefault="002264FA" w:rsidP="00366411">
            <w:pPr>
              <w:jc w:val="center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2264FA" w:rsidRPr="002264FA" w:rsidRDefault="002264FA" w:rsidP="00366411">
            <w:pPr>
              <w:jc w:val="center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Авторская</w:t>
            </w:r>
          </w:p>
        </w:tc>
        <w:tc>
          <w:tcPr>
            <w:tcW w:w="3686" w:type="dxa"/>
          </w:tcPr>
          <w:p w:rsidR="002264FA" w:rsidRPr="002264FA" w:rsidRDefault="002264FA" w:rsidP="00366411">
            <w:pPr>
              <w:shd w:val="clear" w:color="auto" w:fill="FFFFFF"/>
              <w:jc w:val="both"/>
              <w:rPr>
                <w:i/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1.Мировая художес</w:t>
            </w:r>
            <w:r>
              <w:rPr>
                <w:sz w:val="28"/>
                <w:szCs w:val="28"/>
              </w:rPr>
              <w:t xml:space="preserve">твенная культура. 7-9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 xml:space="preserve">.: учебник для общеобразовательных </w:t>
            </w:r>
            <w:r w:rsidRPr="002264FA">
              <w:rPr>
                <w:sz w:val="28"/>
                <w:szCs w:val="28"/>
              </w:rPr>
              <w:t>учреждений/ Г.И.Данилова.</w:t>
            </w:r>
          </w:p>
          <w:p w:rsidR="002264FA" w:rsidRPr="002264FA" w:rsidRDefault="002264FA" w:rsidP="0036641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2264FA" w:rsidRPr="002264FA" w:rsidRDefault="002264FA" w:rsidP="0036641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64B49" w:rsidRPr="002264FA" w:rsidRDefault="002264FA" w:rsidP="00564B49">
            <w:pPr>
              <w:numPr>
                <w:ilvl w:val="0"/>
                <w:numId w:val="2"/>
              </w:numPr>
              <w:ind w:left="252" w:hanging="180"/>
              <w:jc w:val="both"/>
              <w:rPr>
                <w:b/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 xml:space="preserve"> Мировая художестве</w:t>
            </w:r>
            <w:r w:rsidRPr="002264FA">
              <w:rPr>
                <w:sz w:val="28"/>
                <w:szCs w:val="28"/>
              </w:rPr>
              <w:t>н</w:t>
            </w:r>
            <w:r w:rsidRPr="002264FA">
              <w:rPr>
                <w:sz w:val="28"/>
                <w:szCs w:val="28"/>
              </w:rPr>
              <w:t xml:space="preserve">ная культура </w:t>
            </w:r>
            <w:r w:rsidR="00564B49">
              <w:rPr>
                <w:sz w:val="28"/>
                <w:szCs w:val="28"/>
              </w:rPr>
              <w:t>5-11</w:t>
            </w:r>
            <w:r w:rsidRPr="002264FA">
              <w:rPr>
                <w:sz w:val="28"/>
                <w:szCs w:val="28"/>
              </w:rPr>
              <w:t xml:space="preserve"> класс</w:t>
            </w:r>
            <w:r w:rsidR="00564B49">
              <w:rPr>
                <w:sz w:val="28"/>
                <w:szCs w:val="28"/>
              </w:rPr>
              <w:t>ы</w:t>
            </w:r>
            <w:r w:rsidRPr="002264FA">
              <w:rPr>
                <w:sz w:val="28"/>
                <w:szCs w:val="28"/>
              </w:rPr>
              <w:t xml:space="preserve">. Поурочные планы по учебнику Даниловой Г.И. </w:t>
            </w:r>
          </w:p>
          <w:p w:rsidR="002264FA" w:rsidRPr="002264FA" w:rsidRDefault="002264FA" w:rsidP="002264FA">
            <w:pPr>
              <w:ind w:left="25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264FA" w:rsidRPr="002264FA" w:rsidRDefault="002264FA" w:rsidP="00366411">
            <w:pPr>
              <w:rPr>
                <w:b/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Диктанты по терм</w:t>
            </w:r>
            <w:r w:rsidRPr="002264FA">
              <w:rPr>
                <w:sz w:val="28"/>
                <w:szCs w:val="28"/>
              </w:rPr>
              <w:t>и</w:t>
            </w:r>
            <w:r w:rsidRPr="002264FA">
              <w:rPr>
                <w:sz w:val="28"/>
                <w:szCs w:val="28"/>
              </w:rPr>
              <w:t>нам, индивидуальные рабочие листы.</w:t>
            </w:r>
          </w:p>
        </w:tc>
      </w:tr>
    </w:tbl>
    <w:p w:rsidR="00CF2795" w:rsidRPr="002264FA" w:rsidRDefault="00CF2795" w:rsidP="00165033">
      <w:pPr>
        <w:rPr>
          <w:i/>
          <w:sz w:val="28"/>
          <w:szCs w:val="28"/>
        </w:rPr>
      </w:pPr>
    </w:p>
    <w:p w:rsidR="00CF2795" w:rsidRPr="002264FA" w:rsidRDefault="00CF2795" w:rsidP="00165033">
      <w:pPr>
        <w:rPr>
          <w:i/>
          <w:sz w:val="28"/>
          <w:szCs w:val="28"/>
        </w:rPr>
      </w:pPr>
    </w:p>
    <w:p w:rsidR="00CF2795" w:rsidRPr="002264FA" w:rsidRDefault="00CF2795" w:rsidP="00165033">
      <w:pPr>
        <w:rPr>
          <w:i/>
          <w:sz w:val="28"/>
          <w:szCs w:val="28"/>
        </w:rPr>
      </w:pPr>
    </w:p>
    <w:p w:rsidR="00CF2795" w:rsidRPr="002264FA" w:rsidRDefault="00CF2795" w:rsidP="00165033">
      <w:pPr>
        <w:rPr>
          <w:i/>
          <w:sz w:val="28"/>
          <w:szCs w:val="28"/>
        </w:rPr>
      </w:pPr>
    </w:p>
    <w:p w:rsidR="00165033" w:rsidRPr="002264FA" w:rsidRDefault="00165033" w:rsidP="00165033">
      <w:pPr>
        <w:rPr>
          <w:i/>
          <w:sz w:val="28"/>
          <w:szCs w:val="28"/>
        </w:rPr>
      </w:pPr>
    </w:p>
    <w:p w:rsidR="00165033" w:rsidRPr="002264FA" w:rsidRDefault="004701B3" w:rsidP="00165033">
      <w:pPr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33.4pt;margin-top:.2pt;width:91.25pt;height:.85pt;flip:y;z-index:251659264" o:connectortype="straight"/>
        </w:pict>
      </w:r>
    </w:p>
    <w:p w:rsidR="00564B49" w:rsidRPr="002264FA" w:rsidRDefault="00564B49" w:rsidP="00165033">
      <w:pPr>
        <w:rPr>
          <w:i/>
          <w:sz w:val="28"/>
          <w:szCs w:val="28"/>
        </w:rPr>
      </w:pPr>
    </w:p>
    <w:p w:rsidR="00165033" w:rsidRPr="00F14A1F" w:rsidRDefault="00165033" w:rsidP="00F14A1F">
      <w:pPr>
        <w:jc w:val="center"/>
        <w:rPr>
          <w:i/>
          <w:sz w:val="32"/>
          <w:szCs w:val="32"/>
        </w:rPr>
      </w:pPr>
      <w:r w:rsidRPr="00F14A1F">
        <w:rPr>
          <w:i/>
          <w:sz w:val="32"/>
          <w:szCs w:val="32"/>
        </w:rPr>
        <w:lastRenderedPageBreak/>
        <w:t>М</w:t>
      </w:r>
      <w:r w:rsidR="008336B9" w:rsidRPr="00F14A1F">
        <w:rPr>
          <w:i/>
          <w:sz w:val="32"/>
          <w:szCs w:val="32"/>
        </w:rPr>
        <w:t>ировая художественная культура 7</w:t>
      </w:r>
      <w:r w:rsidRPr="00F14A1F">
        <w:rPr>
          <w:i/>
          <w:sz w:val="32"/>
          <w:szCs w:val="32"/>
        </w:rPr>
        <w:t xml:space="preserve"> класс</w:t>
      </w:r>
    </w:p>
    <w:p w:rsidR="00165033" w:rsidRDefault="00165033" w:rsidP="00F14A1F">
      <w:pPr>
        <w:jc w:val="center"/>
        <w:rPr>
          <w:i/>
        </w:rPr>
      </w:pPr>
    </w:p>
    <w:p w:rsidR="00165033" w:rsidRDefault="00165033" w:rsidP="00573C5D">
      <w:pPr>
        <w:jc w:val="center"/>
        <w:rPr>
          <w:b/>
          <w:sz w:val="28"/>
          <w:szCs w:val="28"/>
        </w:rPr>
      </w:pPr>
      <w:r w:rsidRPr="00573C5D">
        <w:rPr>
          <w:b/>
          <w:sz w:val="28"/>
          <w:szCs w:val="28"/>
        </w:rPr>
        <w:t xml:space="preserve">Учебно-тематический план курса мировая художественная культура в </w:t>
      </w:r>
      <w:r w:rsidR="008336B9" w:rsidRPr="00573C5D">
        <w:rPr>
          <w:b/>
          <w:sz w:val="28"/>
          <w:szCs w:val="28"/>
        </w:rPr>
        <w:t>7</w:t>
      </w:r>
      <w:r w:rsidRPr="00573C5D">
        <w:rPr>
          <w:b/>
          <w:sz w:val="28"/>
          <w:szCs w:val="28"/>
        </w:rPr>
        <w:t xml:space="preserve"> классе</w:t>
      </w:r>
      <w:r w:rsidRPr="00573C5D">
        <w:rPr>
          <w:b/>
          <w:sz w:val="28"/>
          <w:szCs w:val="28"/>
        </w:rPr>
        <w:tab/>
      </w:r>
      <w:r w:rsidR="00FF0A9F" w:rsidRPr="00573C5D">
        <w:rPr>
          <w:b/>
          <w:sz w:val="28"/>
          <w:szCs w:val="28"/>
        </w:rPr>
        <w:t>МХК – 34</w:t>
      </w:r>
      <w:r w:rsidRPr="00573C5D">
        <w:rPr>
          <w:b/>
          <w:sz w:val="28"/>
          <w:szCs w:val="28"/>
        </w:rPr>
        <w:t xml:space="preserve"> ч.</w:t>
      </w:r>
    </w:p>
    <w:p w:rsidR="00573C5D" w:rsidRPr="00573C5D" w:rsidRDefault="00573C5D" w:rsidP="00573C5D">
      <w:pPr>
        <w:jc w:val="center"/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0"/>
        <w:gridCol w:w="1067"/>
        <w:gridCol w:w="1060"/>
        <w:gridCol w:w="1701"/>
        <w:gridCol w:w="5953"/>
        <w:gridCol w:w="1559"/>
      </w:tblGrid>
      <w:tr w:rsidR="00950447" w:rsidRPr="00573C5D" w:rsidTr="00573C5D">
        <w:trPr>
          <w:cantSplit/>
          <w:trHeight w:val="77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№ урока</w:t>
            </w:r>
          </w:p>
          <w:p w:rsidR="00950447" w:rsidRPr="00573C5D" w:rsidRDefault="00950447" w:rsidP="00573C5D">
            <w:pPr>
              <w:rPr>
                <w:b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Название разделов, тем, уроков</w:t>
            </w:r>
          </w:p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Кол-во часов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CC444E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Дом.</w:t>
            </w:r>
          </w:p>
          <w:p w:rsidR="00CC444E" w:rsidRPr="00573C5D" w:rsidRDefault="00CC444E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ind w:right="34"/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Тип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Ключевые компетенции</w:t>
            </w:r>
          </w:p>
          <w:p w:rsidR="00950447" w:rsidRPr="00573C5D" w:rsidRDefault="00950447" w:rsidP="00573C5D">
            <w:pPr>
              <w:ind w:left="-1100" w:firstLine="1100"/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(на уровне учебных действий)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Сроки пр</w:t>
            </w:r>
            <w:r w:rsidRPr="00573C5D">
              <w:rPr>
                <w:b/>
                <w:color w:val="000000"/>
              </w:rPr>
              <w:t>о</w:t>
            </w:r>
            <w:r w:rsidRPr="00573C5D">
              <w:rPr>
                <w:b/>
                <w:color w:val="000000"/>
              </w:rPr>
              <w:t>ведения</w:t>
            </w:r>
          </w:p>
        </w:tc>
      </w:tr>
      <w:tr w:rsidR="00CC444E" w:rsidRPr="00573C5D" w:rsidTr="00573C5D">
        <w:trPr>
          <w:trHeight w:val="283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4E" w:rsidRPr="00573C5D" w:rsidRDefault="00CC444E" w:rsidP="00CA0E2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Введение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Соотношение понятий «ц</w:t>
            </w:r>
            <w:r w:rsidRPr="00573C5D">
              <w:rPr>
                <w:color w:val="000000"/>
              </w:rPr>
              <w:t>и</w:t>
            </w:r>
            <w:r w:rsidRPr="00573C5D">
              <w:rPr>
                <w:color w:val="000000"/>
              </w:rPr>
              <w:t>вилизация» и «культура»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FF0A9F">
            <w:r w:rsidRPr="00573C5D">
              <w:t>Стр.</w:t>
            </w:r>
          </w:p>
          <w:p w:rsidR="00950447" w:rsidRPr="00573C5D" w:rsidRDefault="00950447" w:rsidP="00FF0A9F">
            <w:r w:rsidRPr="00573C5D">
              <w:t>7-10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Вводный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 w:rsidRPr="00573C5D">
              <w:rPr>
                <w:color w:val="000000"/>
              </w:rPr>
              <w:t>понятия культура и цивилизация.</w:t>
            </w:r>
          </w:p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>соотношение понятий культура и цивилизация.</w:t>
            </w:r>
          </w:p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 w:rsidRPr="00573C5D">
              <w:rPr>
                <w:color w:val="000000"/>
              </w:rPr>
              <w:t>причину существования множества опр</w:t>
            </w:r>
            <w:r w:rsidRPr="00573C5D">
              <w:rPr>
                <w:color w:val="000000"/>
              </w:rPr>
              <w:t>е</w:t>
            </w:r>
            <w:r w:rsidRPr="00573C5D">
              <w:rPr>
                <w:color w:val="000000"/>
              </w:rPr>
              <w:t>делений понятия культура.</w:t>
            </w:r>
          </w:p>
          <w:p w:rsidR="00950447" w:rsidRPr="00573C5D" w:rsidRDefault="00950447">
            <w:pPr>
              <w:jc w:val="both"/>
              <w:rPr>
                <w:color w:val="000000"/>
              </w:rPr>
            </w:pPr>
            <w:proofErr w:type="gramStart"/>
            <w:r w:rsidRPr="00573C5D">
              <w:rPr>
                <w:b/>
                <w:color w:val="000000"/>
              </w:rPr>
              <w:t>Объяснять</w:t>
            </w:r>
            <w:proofErr w:type="gramEnd"/>
            <w:r w:rsidRPr="00573C5D">
              <w:rPr>
                <w:color w:val="000000"/>
              </w:rPr>
              <w:t xml:space="preserve"> почему слово цивилизация часто выступ</w:t>
            </w:r>
            <w:r w:rsidRPr="00573C5D">
              <w:rPr>
                <w:color w:val="000000"/>
              </w:rPr>
              <w:t>а</w:t>
            </w:r>
            <w:r w:rsidRPr="00573C5D">
              <w:rPr>
                <w:color w:val="000000"/>
              </w:rPr>
              <w:t>ет синонимом культуры.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1063A2" w:rsidRPr="00573C5D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Что значит быть культурным и цивилизованным челов</w:t>
            </w:r>
            <w:r w:rsidRPr="00573C5D">
              <w:rPr>
                <w:color w:val="000000"/>
              </w:rPr>
              <w:t>е</w:t>
            </w:r>
            <w:r w:rsidRPr="00573C5D">
              <w:rPr>
                <w:color w:val="000000"/>
              </w:rPr>
              <w:t>ком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FF0A9F">
            <w:r w:rsidRPr="00573C5D">
              <w:t>Стр.</w:t>
            </w:r>
          </w:p>
          <w:p w:rsidR="00950447" w:rsidRPr="00573C5D" w:rsidRDefault="00950447" w:rsidP="00FF0A9F">
            <w:r w:rsidRPr="00573C5D">
              <w:t>10-11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>образ культурного человека, согла</w:t>
            </w:r>
            <w:r w:rsidRPr="00573C5D">
              <w:rPr>
                <w:color w:val="000000"/>
              </w:rPr>
              <w:t>с</w:t>
            </w:r>
            <w:r w:rsidRPr="00573C5D">
              <w:rPr>
                <w:color w:val="000000"/>
              </w:rPr>
              <w:t>но учениям древнегреческого философа Платона, к</w:t>
            </w:r>
            <w:r w:rsidRPr="00573C5D">
              <w:rPr>
                <w:color w:val="000000"/>
              </w:rPr>
              <w:t>и</w:t>
            </w:r>
            <w:r w:rsidRPr="00573C5D">
              <w:rPr>
                <w:color w:val="000000"/>
              </w:rPr>
              <w:t xml:space="preserve">тайского мыслителя Конфуция. </w:t>
            </w:r>
          </w:p>
          <w:p w:rsidR="00950447" w:rsidRPr="00573C5D" w:rsidRDefault="00950447" w:rsidP="00994E2B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смысл </w:t>
            </w:r>
            <w:r w:rsidRPr="00573C5D">
              <w:rPr>
                <w:color w:val="000000"/>
              </w:rPr>
              <w:t>понятий культурный и цивилиз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человек.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Понятие о мировой худож</w:t>
            </w:r>
            <w:r w:rsidRPr="00573C5D">
              <w:rPr>
                <w:color w:val="000000"/>
              </w:rPr>
              <w:t>е</w:t>
            </w:r>
            <w:r w:rsidRPr="00573C5D">
              <w:rPr>
                <w:color w:val="000000"/>
              </w:rPr>
              <w:t>ственной культуры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11-12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 w:rsidRPr="00573C5D">
              <w:rPr>
                <w:color w:val="000000"/>
              </w:rPr>
              <w:t>смыл понятия художественная культура.</w:t>
            </w:r>
          </w:p>
          <w:p w:rsidR="00950447" w:rsidRPr="00573C5D" w:rsidRDefault="00950447" w:rsidP="00994E2B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>особенности художественной кул</w:t>
            </w:r>
            <w:r w:rsidRPr="00573C5D">
              <w:rPr>
                <w:color w:val="000000"/>
              </w:rPr>
              <w:t>ь</w:t>
            </w:r>
            <w:r w:rsidRPr="00573C5D">
              <w:rPr>
                <w:color w:val="000000"/>
              </w:rPr>
              <w:t>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Художественные символы народов мира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12-16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434" w:rsidRDefault="00A87434" w:rsidP="00573C5D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950447" w:rsidRPr="00A87434" w:rsidRDefault="00A87434" w:rsidP="00573C5D">
            <w:pPr>
              <w:rPr>
                <w:color w:val="000000"/>
              </w:rPr>
            </w:pPr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994E2B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>художественные символы народов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</w:p>
        </w:tc>
      </w:tr>
      <w:tr w:rsidR="00950447" w:rsidRPr="00573C5D" w:rsidTr="00573C5D">
        <w:trPr>
          <w:trHeight w:val="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Единство и многообразие культуры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17-19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Урок сам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стоятельной работы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Раскрывать </w:t>
            </w:r>
            <w:r w:rsidRPr="00573C5D">
              <w:rPr>
                <w:color w:val="000000"/>
              </w:rPr>
              <w:t>сущность единство и многообразия кул</w:t>
            </w:r>
            <w:r w:rsidRPr="00573C5D">
              <w:rPr>
                <w:color w:val="000000"/>
              </w:rPr>
              <w:t>ь</w:t>
            </w:r>
            <w:r w:rsidRPr="00573C5D">
              <w:rPr>
                <w:color w:val="000000"/>
              </w:rPr>
              <w:t>тур.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общие направления в развитии м</w:t>
            </w:r>
            <w:r w:rsidRPr="00573C5D">
              <w:rPr>
                <w:color w:val="000000"/>
              </w:rPr>
              <w:t>и</w:t>
            </w:r>
            <w:r w:rsidRPr="00573C5D">
              <w:rPr>
                <w:color w:val="000000"/>
              </w:rPr>
              <w:t>ровой художественной культуры в настоящем и буд</w:t>
            </w:r>
            <w:r w:rsidRPr="00573C5D">
              <w:rPr>
                <w:color w:val="000000"/>
              </w:rPr>
              <w:t>у</w:t>
            </w:r>
            <w:r w:rsidRPr="00573C5D">
              <w:rPr>
                <w:color w:val="000000"/>
              </w:rPr>
              <w:t>щем.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1063A2" w:rsidRPr="00573C5D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A87434">
        <w:trPr>
          <w:trHeight w:val="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9925D5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Мировое Древо как отраж</w:t>
            </w:r>
            <w:r w:rsidRPr="00573C5D">
              <w:rPr>
                <w:color w:val="000000"/>
              </w:rPr>
              <w:t>е</w:t>
            </w:r>
            <w:r w:rsidRPr="00573C5D">
              <w:rPr>
                <w:color w:val="000000"/>
              </w:rPr>
              <w:t>ние единства мира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9925D5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9925D5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 w:rsidP="009925D5">
            <w:pPr>
              <w:rPr>
                <w:color w:val="000000"/>
              </w:rPr>
            </w:pPr>
            <w:r w:rsidRPr="00573C5D">
              <w:rPr>
                <w:color w:val="000000"/>
              </w:rPr>
              <w:t>19-23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A87434" w:rsidP="00573C5D">
            <w:pPr>
              <w:rPr>
                <w:color w:val="000000"/>
              </w:rPr>
            </w:pPr>
            <w:r w:rsidRPr="00A87434">
              <w:t>Урок закре</w:t>
            </w:r>
            <w:r w:rsidRPr="00A87434">
              <w:t>п</w:t>
            </w:r>
            <w:r w:rsidRPr="00A87434">
              <w:t>ления знаний, умений, н</w:t>
            </w:r>
            <w:r w:rsidRPr="00A87434">
              <w:t>а</w:t>
            </w:r>
            <w:r w:rsidRPr="00A87434">
              <w:lastRenderedPageBreak/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lastRenderedPageBreak/>
              <w:t>Раскрывать</w:t>
            </w:r>
            <w:r w:rsidRPr="00573C5D">
              <w:rPr>
                <w:color w:val="000000"/>
              </w:rPr>
              <w:t xml:space="preserve"> символический образ Мирового Древа, художественно отразившие в мифологических пре</w:t>
            </w:r>
            <w:r w:rsidRPr="00573C5D">
              <w:rPr>
                <w:color w:val="000000"/>
              </w:rPr>
              <w:t>д</w:t>
            </w:r>
            <w:r w:rsidRPr="00573C5D">
              <w:rPr>
                <w:color w:val="000000"/>
              </w:rPr>
              <w:t>ставлениях о строении Вселенной.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9925D5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Многообразие и национал</w:t>
            </w:r>
            <w:r w:rsidRPr="00573C5D">
              <w:rPr>
                <w:color w:val="000000"/>
              </w:rPr>
              <w:t>ь</w:t>
            </w:r>
            <w:r w:rsidRPr="00573C5D">
              <w:rPr>
                <w:color w:val="000000"/>
              </w:rPr>
              <w:t>ная самобытность культуры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23-26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A87434" w:rsidRDefault="00A87434" w:rsidP="00573C5D">
            <w:pPr>
              <w:rPr>
                <w:color w:val="000000"/>
              </w:rPr>
            </w:pPr>
            <w:r w:rsidRPr="00A87434">
              <w:t>Контрольный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>основные принципы японского и</w:t>
            </w:r>
            <w:r w:rsidRPr="00573C5D">
              <w:rPr>
                <w:color w:val="000000"/>
              </w:rPr>
              <w:t>с</w:t>
            </w:r>
            <w:r w:rsidRPr="00573C5D">
              <w:rPr>
                <w:color w:val="000000"/>
              </w:rPr>
              <w:t>кусства.</w:t>
            </w:r>
          </w:p>
          <w:p w:rsidR="00950447" w:rsidRPr="00573C5D" w:rsidRDefault="00950447" w:rsidP="00107C2D">
            <w:pPr>
              <w:jc w:val="both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 w:rsidRPr="00573C5D">
              <w:rPr>
                <w:color w:val="000000"/>
              </w:rPr>
              <w:t>отражение японского искусства в традиц</w:t>
            </w:r>
            <w:r w:rsidRPr="00573C5D">
              <w:rPr>
                <w:color w:val="000000"/>
              </w:rPr>
              <w:t>и</w:t>
            </w:r>
            <w:r w:rsidRPr="00573C5D">
              <w:rPr>
                <w:color w:val="000000"/>
              </w:rPr>
              <w:t>онном искусстве чайной церемонии, искусстве цвето</w:t>
            </w:r>
            <w:r w:rsidRPr="00573C5D">
              <w:rPr>
                <w:color w:val="000000"/>
              </w:rPr>
              <w:t>ч</w:t>
            </w:r>
            <w:r w:rsidRPr="00573C5D">
              <w:rPr>
                <w:color w:val="000000"/>
              </w:rPr>
              <w:t>ных композиций.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387"/>
        </w:trPr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tabs>
                <w:tab w:val="left" w:pos="520"/>
                <w:tab w:val="center" w:pos="7231"/>
              </w:tabs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8. Контрольно-обобщающий урок по теме: «В мире художественной культуры» (1ч.)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950447" w:rsidRPr="00573C5D" w:rsidRDefault="001063A2" w:rsidP="001063A2">
            <w:pPr>
              <w:tabs>
                <w:tab w:val="left" w:pos="520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387"/>
        </w:trPr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9.</w:t>
            </w:r>
            <w:r w:rsidR="004B0C67" w:rsidRPr="00573C5D">
              <w:rPr>
                <w:b/>
                <w:color w:val="000000"/>
              </w:rPr>
              <w:t xml:space="preserve"> </w:t>
            </w:r>
            <w:r w:rsidRPr="00573C5D">
              <w:rPr>
                <w:b/>
                <w:color w:val="000000"/>
              </w:rPr>
              <w:t xml:space="preserve">Раздел </w:t>
            </w:r>
            <w:r w:rsidRPr="00573C5D">
              <w:rPr>
                <w:b/>
                <w:color w:val="000000"/>
                <w:lang w:val="en-US"/>
              </w:rPr>
              <w:t>I</w:t>
            </w:r>
            <w:r w:rsidRPr="00573C5D">
              <w:rPr>
                <w:b/>
                <w:color w:val="000000"/>
              </w:rPr>
              <w:t xml:space="preserve">. Своеобразие художественной культуры древнейших цивилизаций </w:t>
            </w:r>
            <w:r w:rsidR="004B0C67" w:rsidRPr="00573C5D">
              <w:rPr>
                <w:b/>
                <w:color w:val="000000"/>
              </w:rPr>
              <w:t>(1ч.)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Default="001063A2" w:rsidP="00CA0E26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1063A2" w:rsidRPr="00573C5D" w:rsidRDefault="001063A2" w:rsidP="00CA0E26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Жизнь человека в искусстве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29-31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>достижения древнеегипетской ц</w:t>
            </w:r>
            <w:r w:rsidRPr="00573C5D">
              <w:rPr>
                <w:color w:val="000000"/>
              </w:rPr>
              <w:t>и</w:t>
            </w:r>
            <w:r w:rsidRPr="00573C5D">
              <w:rPr>
                <w:color w:val="000000"/>
              </w:rPr>
              <w:t>вилизации.</w:t>
            </w:r>
          </w:p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Раскрывать </w:t>
            </w:r>
            <w:r w:rsidRPr="00573C5D">
              <w:rPr>
                <w:color w:val="000000"/>
              </w:rPr>
              <w:t>значения достижений древнеегипетской цивилизации.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1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Художественный канон в и</w:t>
            </w:r>
            <w:r w:rsidRPr="00573C5D">
              <w:rPr>
                <w:color w:val="000000"/>
              </w:rPr>
              <w:t>с</w:t>
            </w:r>
            <w:r w:rsidRPr="00573C5D">
              <w:rPr>
                <w:color w:val="000000"/>
              </w:rPr>
              <w:t>кусстве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31-33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434" w:rsidRDefault="00A87434" w:rsidP="00A87434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950447" w:rsidRPr="00573C5D" w:rsidRDefault="00A87434" w:rsidP="00A87434">
            <w:pPr>
              <w:rPr>
                <w:color w:val="000000"/>
              </w:rPr>
            </w:pPr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Описывать </w:t>
            </w:r>
            <w:r w:rsidRPr="00573C5D">
              <w:rPr>
                <w:color w:val="000000"/>
              </w:rPr>
              <w:t>жизнь человека в произведениях изобр</w:t>
            </w:r>
            <w:r w:rsidRPr="00573C5D">
              <w:rPr>
                <w:color w:val="000000"/>
              </w:rPr>
              <w:t>а</w:t>
            </w:r>
            <w:r w:rsidRPr="00573C5D">
              <w:rPr>
                <w:color w:val="000000"/>
              </w:rPr>
              <w:t>зительного искусства.</w:t>
            </w:r>
          </w:p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главные сюжеты рельефов и фресковых росписей.</w:t>
            </w:r>
          </w:p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основную связь между рельефами и росписями и сооружениями архитектуры.</w:t>
            </w:r>
          </w:p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художественный канон произведений изобразительного искусства.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«Дома вечности» богов и ф</w:t>
            </w:r>
            <w:r w:rsidRPr="00573C5D">
              <w:rPr>
                <w:color w:val="000000"/>
              </w:rPr>
              <w:t>а</w:t>
            </w:r>
            <w:r w:rsidRPr="00573C5D">
              <w:rPr>
                <w:color w:val="000000"/>
              </w:rPr>
              <w:t>раонов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33-37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связь архитектуры Древнего Египта с р</w:t>
            </w:r>
            <w:r w:rsidRPr="00573C5D">
              <w:rPr>
                <w:color w:val="000000"/>
              </w:rPr>
              <w:t>е</w:t>
            </w:r>
            <w:r w:rsidRPr="00573C5D">
              <w:rPr>
                <w:color w:val="000000"/>
              </w:rPr>
              <w:t>лигиозно-мифологическими представлениями египтян.</w:t>
            </w:r>
          </w:p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элементы истории мировой архитектуры.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tabs>
                <w:tab w:val="left" w:pos="573"/>
                <w:tab w:val="left" w:pos="627"/>
                <w:tab w:val="center" w:pos="723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1063A2">
        <w:trPr>
          <w:trHeight w:val="6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Символический  характер искусства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38-39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Урок сам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стоятельной работы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историю создания и характерных особе</w:t>
            </w:r>
            <w:r w:rsidRPr="00573C5D">
              <w:rPr>
                <w:color w:val="000000"/>
              </w:rPr>
              <w:t>н</w:t>
            </w:r>
            <w:r w:rsidRPr="00573C5D">
              <w:rPr>
                <w:color w:val="000000"/>
              </w:rPr>
              <w:t>ностей семи чудес света – пирамиду в Гизе.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1063A2" w:rsidRPr="00573C5D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Природа и Человек – главная тема восточного искусства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39-42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>символический характер искусства древневосточных цивилизаций.</w:t>
            </w:r>
          </w:p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картины китайских художников-пейзажистов.</w:t>
            </w:r>
          </w:p>
          <w:p w:rsidR="00950447" w:rsidRPr="00573C5D" w:rsidRDefault="00950447" w:rsidP="00107C2D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lastRenderedPageBreak/>
              <w:t>Объяснять</w:t>
            </w:r>
            <w:r w:rsidRPr="00573C5D">
              <w:rPr>
                <w:color w:val="000000"/>
              </w:rPr>
              <w:t xml:space="preserve"> главную особенность поэтического вопл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щения темы природы и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Декабрь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Религиозные верования и их отражение в искусстве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42-45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Урок сам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стоятельной работы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107C2D">
            <w:pPr>
              <w:jc w:val="both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 w:rsidRPr="00573C5D">
              <w:rPr>
                <w:color w:val="000000"/>
              </w:rPr>
              <w:t>отражение в произведениях искусства р</w:t>
            </w:r>
            <w:r w:rsidRPr="00573C5D">
              <w:rPr>
                <w:color w:val="000000"/>
              </w:rPr>
              <w:t>е</w:t>
            </w:r>
            <w:r w:rsidRPr="00573C5D">
              <w:rPr>
                <w:color w:val="000000"/>
              </w:rPr>
              <w:t>лигиозных верований народов Древнего Востока</w:t>
            </w:r>
            <w:r w:rsidRPr="00573C5D">
              <w:rPr>
                <w:b/>
                <w:color w:val="000000"/>
              </w:rPr>
              <w:t>.</w:t>
            </w:r>
          </w:p>
          <w:p w:rsidR="00950447" w:rsidRPr="00573C5D" w:rsidRDefault="00950447" w:rsidP="00107C2D">
            <w:pPr>
              <w:jc w:val="both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Описывать </w:t>
            </w:r>
            <w:r w:rsidRPr="00573C5D">
              <w:rPr>
                <w:color w:val="000000"/>
              </w:rPr>
              <w:t>характерные особенности буддийских п</w:t>
            </w:r>
            <w:r w:rsidRPr="00573C5D">
              <w:rPr>
                <w:color w:val="000000"/>
              </w:rPr>
              <w:t>а</w:t>
            </w:r>
            <w:r w:rsidRPr="00573C5D">
              <w:rPr>
                <w:color w:val="000000"/>
              </w:rPr>
              <w:t>мятников архитектуры и изобразительного искусства Индии.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8</w:t>
            </w:r>
          </w:p>
        </w:tc>
      </w:tr>
      <w:tr w:rsidR="00950447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«Страна героев и богов»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 w:rsidP="00573C5D">
            <w:pPr>
              <w:rPr>
                <w:b/>
                <w:color w:val="000000"/>
              </w:rPr>
            </w:pPr>
            <w:r w:rsidRPr="00573C5D">
              <w:rPr>
                <w:color w:val="000000"/>
              </w:rPr>
              <w:t>46-47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Объяснить </w:t>
            </w:r>
            <w:r w:rsidRPr="00573C5D">
              <w:rPr>
                <w:color w:val="000000"/>
              </w:rPr>
              <w:t>отражение в искусстве мифологических представлений древних греков.</w:t>
            </w:r>
          </w:p>
          <w:p w:rsidR="00950447" w:rsidRPr="00573C5D" w:rsidRDefault="00950447" w:rsidP="00F73BA9">
            <w:pPr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 w:rsidRPr="00573C5D">
              <w:rPr>
                <w:color w:val="000000"/>
              </w:rPr>
              <w:t>смыл выражения «колыбелью европейской цивилизации».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Январь</w:t>
            </w:r>
          </w:p>
          <w:p w:rsidR="001063A2" w:rsidRPr="00573C5D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Прогулка по афинскому А</w:t>
            </w:r>
            <w:r w:rsidRPr="00573C5D">
              <w:rPr>
                <w:color w:val="000000"/>
              </w:rPr>
              <w:t>к</w:t>
            </w:r>
            <w:r w:rsidRPr="00573C5D">
              <w:rPr>
                <w:color w:val="000000"/>
              </w:rPr>
              <w:t>рополю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47-50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434" w:rsidRDefault="00A87434" w:rsidP="00A87434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950447" w:rsidRPr="00573C5D" w:rsidRDefault="00A87434" w:rsidP="00A87434">
            <w:pPr>
              <w:rPr>
                <w:color w:val="000000"/>
              </w:rPr>
            </w:pPr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Описывать </w:t>
            </w:r>
            <w:r w:rsidRPr="00573C5D">
              <w:rPr>
                <w:color w:val="000000"/>
              </w:rPr>
              <w:t>выдающиеся памятники Акрополя.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Январь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В поисках Человека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50-51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Урок изуч</w:t>
            </w:r>
            <w:r w:rsidRPr="00573C5D">
              <w:rPr>
                <w:color w:val="000000"/>
              </w:rPr>
              <w:t>е</w:t>
            </w:r>
            <w:r w:rsidRPr="00573C5D">
              <w:rPr>
                <w:color w:val="000000"/>
              </w:rPr>
              <w:t>ния нового материала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F73BA9">
            <w:pPr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Описывать </w:t>
            </w:r>
            <w:r w:rsidRPr="00573C5D">
              <w:rPr>
                <w:color w:val="000000"/>
              </w:rPr>
              <w:t>скульптурные произведения, воплотившие идеал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Январь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Характерные черты искусс</w:t>
            </w:r>
            <w:r w:rsidRPr="00573C5D">
              <w:rPr>
                <w:color w:val="000000"/>
              </w:rPr>
              <w:t>т</w:t>
            </w:r>
            <w:r w:rsidRPr="00573C5D">
              <w:rPr>
                <w:color w:val="000000"/>
              </w:rPr>
              <w:t>ва ацтеков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52-54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434" w:rsidRPr="00573C5D" w:rsidRDefault="00A87434" w:rsidP="00A87434">
            <w:pPr>
              <w:rPr>
                <w:color w:val="000000"/>
              </w:rPr>
            </w:pPr>
            <w:r w:rsidRPr="00573C5D">
              <w:rPr>
                <w:color w:val="000000"/>
              </w:rPr>
              <w:t>Урок сам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стоятельной работы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наиболее значительные культурные цивилизации Центральной и Южной Америки. </w:t>
            </w:r>
          </w:p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Объяснять</w:t>
            </w:r>
            <w:r w:rsidRPr="00573C5D">
              <w:rPr>
                <w:color w:val="000000"/>
              </w:rPr>
              <w:t xml:space="preserve"> причину проявления своеобразия и ориг</w:t>
            </w:r>
            <w:r w:rsidRPr="00573C5D">
              <w:rPr>
                <w:color w:val="000000"/>
              </w:rPr>
              <w:t>и</w:t>
            </w:r>
            <w:r w:rsidRPr="00573C5D">
              <w:rPr>
                <w:color w:val="000000"/>
              </w:rPr>
              <w:t>нальный характер художественных культур.</w:t>
            </w:r>
          </w:p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 xml:space="preserve">черты искусства ацтеков. </w:t>
            </w:r>
          </w:p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Объяснять</w:t>
            </w:r>
            <w:r w:rsidRPr="00573C5D">
              <w:rPr>
                <w:color w:val="000000"/>
              </w:rPr>
              <w:t xml:space="preserve"> своеобразие культуры ацтеков.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Январь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CA0E26" w:rsidRPr="00573C5D" w:rsidTr="00573C5D">
        <w:trPr>
          <w:trHeight w:val="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20.</w:t>
            </w:r>
          </w:p>
          <w:p w:rsidR="00CA0E26" w:rsidRPr="00573C5D" w:rsidRDefault="00CA0E26" w:rsidP="00573C5D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Особенности художестве</w:t>
            </w:r>
            <w:r w:rsidRPr="00573C5D">
              <w:rPr>
                <w:color w:val="000000"/>
              </w:rPr>
              <w:t>н</w:t>
            </w:r>
            <w:r w:rsidRPr="00573C5D">
              <w:rPr>
                <w:color w:val="000000"/>
              </w:rPr>
              <w:t xml:space="preserve">ной культуры майя.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  <w:p w:rsidR="00CA0E26" w:rsidRPr="00573C5D" w:rsidRDefault="00CA0E26" w:rsidP="00573C5D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E26" w:rsidRPr="00573C5D" w:rsidRDefault="00CA0E26">
            <w:pPr>
              <w:rPr>
                <w:color w:val="000000"/>
                <w:lang w:val="en-US"/>
              </w:rPr>
            </w:pPr>
            <w:r w:rsidRPr="00573C5D">
              <w:rPr>
                <w:color w:val="000000"/>
              </w:rPr>
              <w:t>Стр.</w:t>
            </w:r>
          </w:p>
          <w:p w:rsidR="00CA0E26" w:rsidRPr="00573C5D" w:rsidRDefault="00CA0E26">
            <w:pPr>
              <w:rPr>
                <w:color w:val="000000"/>
              </w:rPr>
            </w:pPr>
            <w:r w:rsidRPr="00573C5D">
              <w:rPr>
                <w:color w:val="000000"/>
              </w:rPr>
              <w:t xml:space="preserve"> 55-58</w:t>
            </w:r>
          </w:p>
          <w:p w:rsidR="00CA0E26" w:rsidRPr="00573C5D" w:rsidRDefault="00CA0E26" w:rsidP="00E224B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3C5D" w:rsidRPr="00573C5D" w:rsidRDefault="00A87434" w:rsidP="00A87434">
            <w:pPr>
              <w:rPr>
                <w:color w:val="000000"/>
              </w:rPr>
            </w:pPr>
            <w:r w:rsidRPr="00A87434">
              <w:t>Урок закре</w:t>
            </w:r>
            <w:r w:rsidRPr="00A87434">
              <w:t>п</w:t>
            </w:r>
            <w:r w:rsidRPr="00A87434">
              <w:t>ления знаний, умений, н</w:t>
            </w:r>
            <w:r w:rsidRPr="00A87434">
              <w:t>а</w:t>
            </w:r>
            <w:r w:rsidRPr="00A87434"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Описывать </w:t>
            </w:r>
            <w:r w:rsidRPr="00573C5D">
              <w:rPr>
                <w:color w:val="000000"/>
              </w:rPr>
              <w:t>достижения народов майя.</w:t>
            </w:r>
          </w:p>
          <w:p w:rsidR="00CA0E26" w:rsidRPr="00573C5D" w:rsidRDefault="00CA0E26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особенности архитектуры и изобр</w:t>
            </w:r>
            <w:r w:rsidRPr="00573C5D">
              <w:rPr>
                <w:color w:val="000000"/>
              </w:rPr>
              <w:t>а</w:t>
            </w:r>
            <w:r w:rsidRPr="00573C5D">
              <w:rPr>
                <w:color w:val="000000"/>
              </w:rPr>
              <w:t>зительного искусства народов майя.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E26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1063A2" w:rsidRPr="00573C5D" w:rsidRDefault="003962DA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  <w:p w:rsidR="00CA0E26" w:rsidRPr="00573C5D" w:rsidRDefault="00CA0E26" w:rsidP="00573C5D">
            <w:pPr>
              <w:rPr>
                <w:b/>
                <w:color w:val="000000"/>
              </w:rPr>
            </w:pPr>
          </w:p>
        </w:tc>
      </w:tr>
      <w:tr w:rsidR="00CA0E26" w:rsidRPr="00573C5D" w:rsidTr="00573C5D">
        <w:trPr>
          <w:trHeight w:val="139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C5D" w:rsidRPr="00573C5D" w:rsidRDefault="00573C5D" w:rsidP="00573C5D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21.</w:t>
            </w:r>
          </w:p>
          <w:p w:rsidR="00CA0E26" w:rsidRPr="00573C5D" w:rsidRDefault="00CA0E26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C5D" w:rsidRPr="00573C5D" w:rsidRDefault="00573C5D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Памятники художественной культуры инков</w:t>
            </w:r>
          </w:p>
          <w:p w:rsidR="00CA0E26" w:rsidRPr="00573C5D" w:rsidRDefault="00CA0E26">
            <w:pPr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573C5D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5D" w:rsidRPr="00573C5D" w:rsidRDefault="00573C5D" w:rsidP="00573C5D">
            <w:r w:rsidRPr="00573C5D">
              <w:t>Стр.</w:t>
            </w:r>
          </w:p>
          <w:p w:rsidR="00CA0E26" w:rsidRPr="00573C5D" w:rsidRDefault="00573C5D" w:rsidP="00573C5D">
            <w:pPr>
              <w:rPr>
                <w:color w:val="000000"/>
              </w:rPr>
            </w:pPr>
            <w:r w:rsidRPr="00573C5D">
              <w:t>58-60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A87434" w:rsidRDefault="00A87434" w:rsidP="00573C5D">
            <w:pPr>
              <w:rPr>
                <w:color w:val="000000"/>
              </w:rPr>
            </w:pPr>
            <w:r w:rsidRPr="00A87434">
              <w:t>Контрольный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CA0E26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шедевры искусства могущественной и</w:t>
            </w:r>
            <w:r w:rsidRPr="00573C5D">
              <w:rPr>
                <w:color w:val="000000"/>
              </w:rPr>
              <w:t>м</w:t>
            </w:r>
            <w:r w:rsidRPr="00573C5D">
              <w:rPr>
                <w:color w:val="000000"/>
              </w:rPr>
              <w:t>перии инков.</w:t>
            </w:r>
          </w:p>
          <w:p w:rsidR="00CA0E26" w:rsidRPr="00573C5D" w:rsidRDefault="00CA0E26" w:rsidP="00CA0E26">
            <w:pPr>
              <w:jc w:val="both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влияние на развитие искусства м</w:t>
            </w:r>
            <w:r w:rsidRPr="00573C5D">
              <w:rPr>
                <w:color w:val="000000"/>
              </w:rPr>
              <w:t>и</w:t>
            </w:r>
            <w:r w:rsidRPr="00573C5D">
              <w:rPr>
                <w:color w:val="000000"/>
              </w:rPr>
              <w:t>фологических и религиозных представлений.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1063A2" w:rsidRPr="00573C5D" w:rsidRDefault="003962DA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  <w:p w:rsidR="00CA0E26" w:rsidRPr="00573C5D" w:rsidRDefault="00CA0E26" w:rsidP="00CA0E26">
            <w:pPr>
              <w:jc w:val="center"/>
              <w:rPr>
                <w:b/>
                <w:color w:val="000000"/>
              </w:rPr>
            </w:pPr>
          </w:p>
        </w:tc>
      </w:tr>
      <w:tr w:rsidR="00950447" w:rsidRPr="00573C5D" w:rsidTr="00573C5D">
        <w:trPr>
          <w:trHeight w:val="357"/>
        </w:trPr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CA0E26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22. Контрольно-обобщающий урок по теме: «Своеобразие художественной культуры древнейших цивилизаций» (1ч.)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1063A2" w:rsidRPr="00573C5D" w:rsidRDefault="003962DA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  <w:p w:rsidR="00950447" w:rsidRPr="00573C5D" w:rsidRDefault="00950447" w:rsidP="00CA0E26">
            <w:pPr>
              <w:jc w:val="center"/>
              <w:rPr>
                <w:b/>
                <w:color w:val="000000"/>
              </w:rPr>
            </w:pPr>
          </w:p>
        </w:tc>
      </w:tr>
      <w:tr w:rsidR="00CA0E26" w:rsidRPr="00573C5D" w:rsidTr="00573C5D">
        <w:trPr>
          <w:trHeight w:val="357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CA0E26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 xml:space="preserve">Раздел </w:t>
            </w:r>
            <w:r w:rsidRPr="00573C5D">
              <w:rPr>
                <w:b/>
                <w:color w:val="000000"/>
                <w:lang w:val="en-US"/>
              </w:rPr>
              <w:t>II</w:t>
            </w:r>
            <w:r w:rsidRPr="00573C5D">
              <w:rPr>
                <w:b/>
                <w:color w:val="000000"/>
              </w:rPr>
              <w:t>. Мир и Человек в художественных образах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 xml:space="preserve">Понятие об идеале.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61-63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>Раскрывать</w:t>
            </w:r>
            <w:r w:rsidRPr="00573C5D">
              <w:rPr>
                <w:color w:val="000000"/>
              </w:rPr>
              <w:t xml:space="preserve"> понятие идеал.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>основные черты идеал человека в античности, средневековье и в эпохе Возрождения.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1063A2" w:rsidRPr="00573C5D" w:rsidRDefault="003962DA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  <w:p w:rsidR="00950447" w:rsidRPr="00573C5D" w:rsidRDefault="00950447" w:rsidP="00CA0E26">
            <w:pPr>
              <w:jc w:val="center"/>
              <w:rPr>
                <w:b/>
                <w:color w:val="000000"/>
              </w:rPr>
            </w:pP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 xml:space="preserve">Идеал Человека в религиях мира 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</w:p>
          <w:p w:rsidR="00950447" w:rsidRPr="00573C5D" w:rsidRDefault="00950447" w:rsidP="00573C5D">
            <w:pPr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63-69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идеал Человека (Бога) в крупнейших рел</w:t>
            </w:r>
            <w:r w:rsidRPr="00573C5D">
              <w:rPr>
                <w:color w:val="000000"/>
              </w:rPr>
              <w:t>и</w:t>
            </w:r>
            <w:r w:rsidRPr="00573C5D">
              <w:rPr>
                <w:color w:val="000000"/>
              </w:rPr>
              <w:t>гиях мира: буддизме, христианстве, исламе.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Март</w:t>
            </w:r>
          </w:p>
          <w:p w:rsidR="001063A2" w:rsidRPr="00573C5D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Святые и святость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69-73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47" w:rsidRPr="00573C5D" w:rsidRDefault="00950447" w:rsidP="00F73BA9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святых в народе: апостолы Пётр и Павел, Андрей Первозванный, Николай Чудотворец, Сергий Радонежский, С. </w:t>
            </w:r>
            <w:proofErr w:type="spellStart"/>
            <w:r w:rsidRPr="00573C5D">
              <w:rPr>
                <w:color w:val="000000"/>
              </w:rPr>
              <w:t>Сваровский</w:t>
            </w:r>
            <w:proofErr w:type="spellEnd"/>
            <w:r w:rsidRPr="00573C5D">
              <w:rPr>
                <w:color w:val="000000"/>
              </w:rPr>
              <w:t>.</w:t>
            </w:r>
          </w:p>
          <w:p w:rsidR="00950447" w:rsidRPr="00573C5D" w:rsidRDefault="00950447" w:rsidP="00F73BA9">
            <w:pPr>
              <w:jc w:val="both"/>
              <w:rPr>
                <w:color w:val="000000"/>
              </w:rPr>
            </w:pPr>
            <w:proofErr w:type="gramStart"/>
            <w:r w:rsidRPr="00573C5D">
              <w:rPr>
                <w:b/>
                <w:color w:val="000000"/>
              </w:rPr>
              <w:t>Объяснять</w:t>
            </w:r>
            <w:proofErr w:type="gramEnd"/>
            <w:r w:rsidRPr="00573C5D">
              <w:rPr>
                <w:color w:val="000000"/>
              </w:rPr>
              <w:t xml:space="preserve"> почему именно человек обращался с м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литвами  о помощи к ним.</w:t>
            </w:r>
          </w:p>
          <w:p w:rsidR="00950447" w:rsidRPr="00573C5D" w:rsidRDefault="00950447" w:rsidP="00F73BA9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Раскрывать </w:t>
            </w:r>
            <w:r w:rsidRPr="00573C5D">
              <w:rPr>
                <w:color w:val="000000"/>
              </w:rPr>
              <w:t>смыл понятия юродивые.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Март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Георгий Победоносец – до</w:t>
            </w:r>
            <w:r w:rsidRPr="00573C5D">
              <w:rPr>
                <w:color w:val="000000"/>
              </w:rPr>
              <w:t>б</w:t>
            </w:r>
            <w:r w:rsidRPr="00573C5D">
              <w:rPr>
                <w:color w:val="000000"/>
              </w:rPr>
              <w:t>лестный защитник Отечества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74-76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434" w:rsidRDefault="00A87434" w:rsidP="00A87434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950447" w:rsidRPr="00573C5D" w:rsidRDefault="00A87434" w:rsidP="00A87434">
            <w:pPr>
              <w:rPr>
                <w:color w:val="000000"/>
              </w:rPr>
            </w:pPr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праведную жизнь Георгия Побед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 xml:space="preserve">носца. </w:t>
            </w:r>
          </w:p>
          <w:p w:rsidR="00950447" w:rsidRPr="00573C5D" w:rsidRDefault="00950447">
            <w:pPr>
              <w:jc w:val="both"/>
              <w:rPr>
                <w:color w:val="000000"/>
              </w:rPr>
            </w:pPr>
            <w:proofErr w:type="gramStart"/>
            <w:r w:rsidRPr="00573C5D">
              <w:rPr>
                <w:b/>
                <w:color w:val="000000"/>
              </w:rPr>
              <w:t>Объяснять</w:t>
            </w:r>
            <w:proofErr w:type="gramEnd"/>
            <w:r w:rsidRPr="00573C5D">
              <w:rPr>
                <w:color w:val="000000"/>
              </w:rPr>
              <w:t xml:space="preserve"> почему он стал воплощение защитника Отечества.</w:t>
            </w:r>
          </w:p>
          <w:p w:rsidR="00950447" w:rsidRPr="00573C5D" w:rsidRDefault="00950447" w:rsidP="00C7686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Описывать </w:t>
            </w:r>
            <w:r w:rsidRPr="00573C5D">
              <w:rPr>
                <w:color w:val="000000"/>
              </w:rPr>
              <w:t>образ Георгия Победоносца, и почему этот образ не утратил значение до сегоднейшего дня.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Март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Идеал благородного рыца</w:t>
            </w:r>
            <w:r w:rsidRPr="00573C5D">
              <w:rPr>
                <w:color w:val="000000"/>
              </w:rPr>
              <w:t>р</w:t>
            </w:r>
            <w:r w:rsidRPr="00573C5D">
              <w:rPr>
                <w:color w:val="000000"/>
              </w:rPr>
              <w:t>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E224BC">
            <w:r w:rsidRPr="00573C5D">
              <w:t>Стр.</w:t>
            </w:r>
          </w:p>
          <w:p w:rsidR="00950447" w:rsidRPr="00573C5D" w:rsidRDefault="00950447" w:rsidP="00E224BC">
            <w:r w:rsidRPr="00573C5D">
              <w:t>76-79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A87434" w:rsidRDefault="00A87434" w:rsidP="00573C5D">
            <w:pPr>
              <w:rPr>
                <w:color w:val="000000"/>
              </w:rPr>
            </w:pPr>
            <w:r w:rsidRPr="00A87434">
              <w:t>Урок закре</w:t>
            </w:r>
            <w:r w:rsidRPr="00A87434">
              <w:t>п</w:t>
            </w:r>
            <w:r w:rsidRPr="00A87434">
              <w:t>ления знаний, умений, н</w:t>
            </w:r>
            <w:r w:rsidRPr="00A87434">
              <w:t>а</w:t>
            </w:r>
            <w:r w:rsidRPr="00A87434">
              <w:lastRenderedPageBreak/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lastRenderedPageBreak/>
              <w:t>Описывать</w:t>
            </w:r>
            <w:r w:rsidRPr="00573C5D">
              <w:rPr>
                <w:color w:val="000000"/>
              </w:rPr>
              <w:t xml:space="preserve"> идеал благородного рыцарства.</w:t>
            </w:r>
          </w:p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>основные качества рыцарей, кот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рые были отражены в кодексе чести.</w:t>
            </w:r>
          </w:p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lastRenderedPageBreak/>
              <w:t xml:space="preserve">Описывать </w:t>
            </w:r>
            <w:r w:rsidRPr="00573C5D">
              <w:rPr>
                <w:color w:val="000000"/>
              </w:rPr>
              <w:t>рыцарские турниры и участие рыцарей в военных сражениях.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Апрель</w:t>
            </w:r>
          </w:p>
          <w:p w:rsidR="001063A2" w:rsidRPr="00573C5D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28.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Александр невский – патриот Земли Русской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>
            <w:pPr>
              <w:rPr>
                <w:color w:val="000000"/>
              </w:rPr>
            </w:pPr>
            <w:r w:rsidRPr="00573C5D">
              <w:rPr>
                <w:color w:val="000000"/>
              </w:rPr>
              <w:t>79-82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434" w:rsidRDefault="00A87434" w:rsidP="00A87434">
            <w:r w:rsidRPr="00A87434">
              <w:t xml:space="preserve">Урок </w:t>
            </w:r>
            <w:proofErr w:type="gramStart"/>
            <w:r w:rsidRPr="00A87434">
              <w:t>с</w:t>
            </w:r>
            <w:proofErr w:type="gramEnd"/>
            <w:r w:rsidRPr="00A87434">
              <w:t xml:space="preserve"> </w:t>
            </w:r>
          </w:p>
          <w:p w:rsidR="00950447" w:rsidRPr="00573C5D" w:rsidRDefault="00A87434" w:rsidP="00A87434">
            <w:pPr>
              <w:rPr>
                <w:color w:val="000000"/>
              </w:rPr>
            </w:pPr>
            <w:r w:rsidRPr="00A87434">
              <w:t>использов</w:t>
            </w:r>
            <w:r w:rsidRPr="00A87434">
              <w:t>а</w:t>
            </w:r>
            <w:r w:rsidRPr="00A87434">
              <w:t>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художественный образ Александра Не</w:t>
            </w:r>
            <w:r w:rsidRPr="00573C5D">
              <w:rPr>
                <w:color w:val="000000"/>
              </w:rPr>
              <w:t>в</w:t>
            </w:r>
            <w:r w:rsidRPr="00573C5D">
              <w:rPr>
                <w:color w:val="000000"/>
              </w:rPr>
              <w:t>ского в произведениях искусства.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Апрель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CA0E26" w:rsidRPr="00573C5D" w:rsidTr="00573C5D">
        <w:trPr>
          <w:trHeight w:val="1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29.</w:t>
            </w:r>
          </w:p>
          <w:p w:rsidR="00CA0E26" w:rsidRPr="00573C5D" w:rsidRDefault="00CA0E26" w:rsidP="00CA0E26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«Венеры» первых художн</w:t>
            </w:r>
            <w:r w:rsidRPr="00573C5D">
              <w:rPr>
                <w:color w:val="000000"/>
              </w:rPr>
              <w:t>и</w:t>
            </w:r>
            <w:r w:rsidRPr="00573C5D">
              <w:rPr>
                <w:color w:val="000000"/>
              </w:rPr>
              <w:t>ков Земли</w:t>
            </w:r>
          </w:p>
          <w:p w:rsidR="00CA0E26" w:rsidRPr="00573C5D" w:rsidRDefault="00CA0E26" w:rsidP="00573C5D">
            <w:pPr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  <w:p w:rsidR="00CA0E26" w:rsidRPr="00573C5D" w:rsidRDefault="00CA0E26" w:rsidP="00CA0E26"/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E26" w:rsidRPr="00573C5D" w:rsidRDefault="00CA0E26" w:rsidP="00D77435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воплощение культа женщины-матери в первобытном искусстве.</w:t>
            </w:r>
          </w:p>
          <w:p w:rsidR="00CA0E26" w:rsidRPr="00573C5D" w:rsidRDefault="00CA0E26" w:rsidP="00C7686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Объяснять </w:t>
            </w:r>
            <w:r w:rsidRPr="00573C5D">
              <w:rPr>
                <w:color w:val="000000"/>
              </w:rPr>
              <w:t>смыл понятия «</w:t>
            </w:r>
            <w:proofErr w:type="spellStart"/>
            <w:r w:rsidRPr="00573C5D">
              <w:rPr>
                <w:color w:val="000000"/>
              </w:rPr>
              <w:t>палеотические</w:t>
            </w:r>
            <w:proofErr w:type="spellEnd"/>
            <w:r w:rsidRPr="00573C5D">
              <w:rPr>
                <w:color w:val="000000"/>
              </w:rPr>
              <w:t xml:space="preserve"> Венеры».</w:t>
            </w:r>
          </w:p>
          <w:p w:rsidR="00CA0E26" w:rsidRPr="00573C5D" w:rsidRDefault="00CA0E26" w:rsidP="00C7686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Описывать</w:t>
            </w:r>
            <w:r w:rsidRPr="00573C5D">
              <w:rPr>
                <w:color w:val="000000"/>
              </w:rPr>
              <w:t xml:space="preserve"> шедевры византийской и древнерусской иконописи, </w:t>
            </w:r>
            <w:proofErr w:type="gramStart"/>
            <w:r w:rsidRPr="00573C5D">
              <w:rPr>
                <w:color w:val="000000"/>
              </w:rPr>
              <w:t>запечатлевших</w:t>
            </w:r>
            <w:proofErr w:type="gramEnd"/>
            <w:r w:rsidRPr="00573C5D">
              <w:rPr>
                <w:color w:val="000000"/>
              </w:rPr>
              <w:t xml:space="preserve"> образ Богоматери.</w:t>
            </w:r>
          </w:p>
          <w:p w:rsidR="00CA0E26" w:rsidRPr="00573C5D" w:rsidRDefault="00CA0E26" w:rsidP="00C76867">
            <w:pPr>
              <w:jc w:val="both"/>
              <w:rPr>
                <w:color w:val="000000"/>
              </w:rPr>
            </w:pPr>
            <w:r w:rsidRPr="00573C5D">
              <w:rPr>
                <w:b/>
                <w:color w:val="000000"/>
              </w:rPr>
              <w:t>Характеризовать</w:t>
            </w:r>
            <w:r w:rsidRPr="00573C5D">
              <w:rPr>
                <w:color w:val="000000"/>
              </w:rPr>
              <w:t xml:space="preserve"> основные типы изображения Бог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родицы в древнерусском искусстве.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Апрель</w:t>
            </w:r>
          </w:p>
          <w:p w:rsidR="00CA0E26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CA0E26" w:rsidRPr="00573C5D" w:rsidTr="00573C5D">
        <w:trPr>
          <w:trHeight w:val="11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CA0E26">
            <w:pPr>
              <w:jc w:val="center"/>
              <w:rPr>
                <w:color w:val="000000"/>
                <w:lang w:val="en-US"/>
              </w:rPr>
            </w:pPr>
            <w:r w:rsidRPr="00573C5D">
              <w:rPr>
                <w:color w:val="000000"/>
              </w:rPr>
              <w:t>30.</w:t>
            </w:r>
          </w:p>
          <w:p w:rsidR="00CA0E26" w:rsidRPr="00573C5D" w:rsidRDefault="00CA0E26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Священный лик Богоматери</w:t>
            </w:r>
          </w:p>
          <w:p w:rsidR="00CA0E26" w:rsidRPr="00573C5D" w:rsidRDefault="00CA0E26" w:rsidP="00573C5D">
            <w:pPr>
              <w:rPr>
                <w:color w:val="000000"/>
              </w:rPr>
            </w:pPr>
          </w:p>
        </w:tc>
        <w:tc>
          <w:tcPr>
            <w:tcW w:w="10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CA0E26">
            <w:pPr>
              <w:jc w:val="center"/>
            </w:pPr>
            <w:r w:rsidRPr="00573C5D">
              <w:t>1ч.</w:t>
            </w:r>
          </w:p>
          <w:p w:rsidR="00CA0E26" w:rsidRPr="00573C5D" w:rsidRDefault="00CA0E26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CA0E26" w:rsidRPr="00573C5D" w:rsidRDefault="00CA0E26" w:rsidP="00CA0E26">
            <w:r w:rsidRPr="00573C5D">
              <w:t>Стр.</w:t>
            </w:r>
          </w:p>
          <w:p w:rsidR="00CA0E26" w:rsidRPr="00573C5D" w:rsidRDefault="00CA0E26" w:rsidP="00CA0E26">
            <w:r w:rsidRPr="00573C5D">
              <w:t>84-85</w:t>
            </w:r>
          </w:p>
          <w:p w:rsidR="00CA0E26" w:rsidRPr="00573C5D" w:rsidRDefault="00CA0E26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Апрель</w:t>
            </w:r>
          </w:p>
          <w:p w:rsidR="00CA0E26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CA0E26" w:rsidRPr="00573C5D" w:rsidTr="00573C5D">
        <w:trPr>
          <w:trHeight w:val="11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CA0E26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31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Мадонны титанов Возро</w:t>
            </w:r>
            <w:r w:rsidRPr="00573C5D">
              <w:rPr>
                <w:color w:val="000000"/>
              </w:rPr>
              <w:t>ж</w:t>
            </w:r>
            <w:r w:rsidRPr="00573C5D">
              <w:rPr>
                <w:color w:val="000000"/>
              </w:rPr>
              <w:t>дения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>
            <w:pPr>
              <w:jc w:val="center"/>
              <w:rPr>
                <w:color w:val="000000"/>
              </w:rPr>
            </w:pPr>
            <w:r w:rsidRPr="00573C5D">
              <w:t>1ч.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26" w:rsidRPr="00573C5D" w:rsidRDefault="00CA0E26" w:rsidP="00CA0E26">
            <w:r w:rsidRPr="00573C5D">
              <w:t>Стр.</w:t>
            </w:r>
          </w:p>
          <w:p w:rsidR="00CA0E26" w:rsidRPr="00573C5D" w:rsidRDefault="00CA0E26" w:rsidP="00CA0E26">
            <w:pPr>
              <w:rPr>
                <w:color w:val="000000"/>
              </w:rPr>
            </w:pPr>
            <w:r w:rsidRPr="00573C5D">
              <w:t>85-86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26" w:rsidRPr="00573C5D" w:rsidRDefault="00CA0E2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26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Май</w:t>
            </w:r>
          </w:p>
          <w:p w:rsidR="001063A2" w:rsidRPr="00573C5D" w:rsidRDefault="001063A2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CA0E26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32.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Величавая славянка в тво</w:t>
            </w:r>
            <w:r w:rsidRPr="00573C5D">
              <w:rPr>
                <w:color w:val="000000"/>
              </w:rPr>
              <w:t>р</w:t>
            </w:r>
            <w:r w:rsidRPr="00573C5D">
              <w:rPr>
                <w:color w:val="000000"/>
              </w:rPr>
              <w:t>честве А.Г.Венецианова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86-87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A87434" w:rsidRDefault="00A87434" w:rsidP="00573C5D">
            <w:pPr>
              <w:rPr>
                <w:color w:val="000000"/>
              </w:rPr>
            </w:pPr>
            <w:r w:rsidRPr="00A87434">
              <w:t>Урок закре</w:t>
            </w:r>
            <w:r w:rsidRPr="00A87434">
              <w:t>п</w:t>
            </w:r>
            <w:r w:rsidRPr="00A87434">
              <w:t>ления знаний, умений, н</w:t>
            </w:r>
            <w:r w:rsidRPr="00A87434">
              <w:t>а</w:t>
            </w:r>
            <w:r w:rsidRPr="00A87434"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>Объяснять</w:t>
            </w:r>
            <w:r w:rsidRPr="00573C5D">
              <w:rPr>
                <w:color w:val="000000"/>
              </w:rPr>
              <w:t xml:space="preserve"> смыл произведений искусства А.Г.Венецианова.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Май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tabs>
                <w:tab w:val="center" w:pos="317"/>
              </w:tabs>
              <w:rPr>
                <w:color w:val="000000"/>
              </w:rPr>
            </w:pPr>
            <w:r w:rsidRPr="00573C5D">
              <w:rPr>
                <w:color w:val="000000"/>
              </w:rPr>
              <w:tab/>
              <w:t>33.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Женщина-мать в искусстве ХХ века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Стр.</w:t>
            </w:r>
          </w:p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88-89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A87434" w:rsidRDefault="00A87434" w:rsidP="00573C5D">
            <w:pPr>
              <w:rPr>
                <w:color w:val="000000"/>
              </w:rPr>
            </w:pPr>
            <w:r w:rsidRPr="00A87434">
              <w:t>Контрольный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b/>
                <w:color w:val="000000"/>
              </w:rPr>
              <w:t xml:space="preserve">Характеризовать </w:t>
            </w:r>
            <w:r w:rsidRPr="00573C5D">
              <w:rPr>
                <w:color w:val="000000"/>
              </w:rPr>
              <w:t xml:space="preserve">особенности воплощения образа женщины-матери в  произведениях искусства </w:t>
            </w:r>
            <w:r w:rsidRPr="00573C5D">
              <w:rPr>
                <w:color w:val="000000"/>
                <w:lang w:val="en-US"/>
              </w:rPr>
              <w:t>XX</w:t>
            </w:r>
            <w:r w:rsidRPr="00573C5D">
              <w:rPr>
                <w:color w:val="000000"/>
              </w:rPr>
              <w:t xml:space="preserve"> 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A2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Май</w:t>
            </w:r>
          </w:p>
          <w:p w:rsidR="00950447" w:rsidRPr="00573C5D" w:rsidRDefault="001063A2" w:rsidP="001063A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  <w:tr w:rsidR="00950447" w:rsidRPr="00573C5D" w:rsidTr="00573C5D">
        <w:trPr>
          <w:trHeight w:val="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34.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Контрольно-обобщающий урок по мировой художественной культуре (1ч)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FE" w:rsidRDefault="00B25EFE" w:rsidP="00B25EF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Май</w:t>
            </w:r>
          </w:p>
          <w:p w:rsidR="00950447" w:rsidRPr="00573C5D" w:rsidRDefault="00B25EFE" w:rsidP="00B25EF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3962DA">
              <w:rPr>
                <w:b/>
                <w:color w:val="000000"/>
              </w:rPr>
              <w:t>9</w:t>
            </w:r>
          </w:p>
        </w:tc>
      </w:tr>
    </w:tbl>
    <w:p w:rsidR="0005478F" w:rsidRPr="00366411" w:rsidRDefault="0005478F" w:rsidP="00165033"/>
    <w:p w:rsidR="00165033" w:rsidRPr="00366411" w:rsidRDefault="00165033" w:rsidP="00165033"/>
    <w:p w:rsidR="003358A2" w:rsidRDefault="003358A2" w:rsidP="00165033"/>
    <w:p w:rsidR="003358A2" w:rsidRPr="00591D5C" w:rsidRDefault="004701B3" w:rsidP="00A87434">
      <w:r>
        <w:rPr>
          <w:noProof/>
        </w:rPr>
        <w:pict>
          <v:shape id="_x0000_s1026" type="#_x0000_t32" style="position:absolute;margin-left:296.6pt;margin-top:9.2pt;width:113.05pt;height:.05pt;z-index:251658240" o:connectortype="straight"/>
        </w:pict>
      </w:r>
    </w:p>
    <w:p w:rsidR="003358A2" w:rsidRPr="00366411" w:rsidRDefault="003358A2" w:rsidP="00165033"/>
    <w:p w:rsidR="003358A2" w:rsidRPr="00366411" w:rsidRDefault="003358A2" w:rsidP="00165033"/>
    <w:sectPr w:rsidR="003358A2" w:rsidRPr="00366411" w:rsidSect="003C66DF">
      <w:headerReference w:type="default" r:id="rId8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ADF" w:rsidRDefault="00A53ADF" w:rsidP="003C66DF">
      <w:r>
        <w:separator/>
      </w:r>
    </w:p>
  </w:endnote>
  <w:endnote w:type="continuationSeparator" w:id="0">
    <w:p w:rsidR="00A53ADF" w:rsidRDefault="00A53ADF" w:rsidP="003C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ADF" w:rsidRDefault="00A53ADF" w:rsidP="003C66DF">
      <w:r>
        <w:separator/>
      </w:r>
    </w:p>
  </w:footnote>
  <w:footnote w:type="continuationSeparator" w:id="0">
    <w:p w:rsidR="00A53ADF" w:rsidRDefault="00A53ADF" w:rsidP="003C6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3617579"/>
      <w:docPartObj>
        <w:docPartGallery w:val="Page Numbers (Top of Page)"/>
        <w:docPartUnique/>
      </w:docPartObj>
    </w:sdtPr>
    <w:sdtContent>
      <w:p w:rsidR="001063A2" w:rsidRDefault="004701B3">
        <w:pPr>
          <w:pStyle w:val="a5"/>
          <w:jc w:val="center"/>
        </w:pPr>
        <w:fldSimple w:instr=" PAGE   \* MERGEFORMAT ">
          <w:r w:rsidR="003962DA">
            <w:rPr>
              <w:noProof/>
            </w:rPr>
            <w:t>2</w:t>
          </w:r>
        </w:fldSimple>
      </w:p>
    </w:sdtContent>
  </w:sdt>
  <w:p w:rsidR="001063A2" w:rsidRDefault="001063A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0712B"/>
    <w:multiLevelType w:val="hybridMultilevel"/>
    <w:tmpl w:val="362C7E7E"/>
    <w:lvl w:ilvl="0" w:tplc="0DFAA60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972"/>
        </w:tabs>
        <w:ind w:left="9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92"/>
        </w:tabs>
        <w:ind w:left="16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32"/>
        </w:tabs>
        <w:ind w:left="31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92"/>
        </w:tabs>
        <w:ind w:left="52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12"/>
        </w:tabs>
        <w:ind w:left="6012" w:hanging="360"/>
      </w:pPr>
    </w:lvl>
  </w:abstractNum>
  <w:abstractNum w:abstractNumId="1">
    <w:nsid w:val="1C1E64F7"/>
    <w:multiLevelType w:val="hybridMultilevel"/>
    <w:tmpl w:val="BF1AD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>
    <w:nsid w:val="6C640CBC"/>
    <w:multiLevelType w:val="hybridMultilevel"/>
    <w:tmpl w:val="538E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033"/>
    <w:rsid w:val="0005478F"/>
    <w:rsid w:val="00081AFD"/>
    <w:rsid w:val="000F3E2C"/>
    <w:rsid w:val="001063A2"/>
    <w:rsid w:val="00107C2D"/>
    <w:rsid w:val="001211E1"/>
    <w:rsid w:val="00157B61"/>
    <w:rsid w:val="00165033"/>
    <w:rsid w:val="001C66C8"/>
    <w:rsid w:val="001D6DEB"/>
    <w:rsid w:val="00207B06"/>
    <w:rsid w:val="002264FA"/>
    <w:rsid w:val="002427CE"/>
    <w:rsid w:val="0024379E"/>
    <w:rsid w:val="00273EE6"/>
    <w:rsid w:val="002868FB"/>
    <w:rsid w:val="003271A8"/>
    <w:rsid w:val="003358A2"/>
    <w:rsid w:val="00344568"/>
    <w:rsid w:val="00366411"/>
    <w:rsid w:val="003962DA"/>
    <w:rsid w:val="003C66DF"/>
    <w:rsid w:val="00417377"/>
    <w:rsid w:val="004701B3"/>
    <w:rsid w:val="00490B61"/>
    <w:rsid w:val="004B0C67"/>
    <w:rsid w:val="0050178F"/>
    <w:rsid w:val="00507049"/>
    <w:rsid w:val="00537907"/>
    <w:rsid w:val="00551C43"/>
    <w:rsid w:val="00564B49"/>
    <w:rsid w:val="00570866"/>
    <w:rsid w:val="00573C5D"/>
    <w:rsid w:val="00591D5C"/>
    <w:rsid w:val="005A0707"/>
    <w:rsid w:val="007006B6"/>
    <w:rsid w:val="007957D8"/>
    <w:rsid w:val="00801FDF"/>
    <w:rsid w:val="008336B9"/>
    <w:rsid w:val="00852713"/>
    <w:rsid w:val="00876FFA"/>
    <w:rsid w:val="00912F7B"/>
    <w:rsid w:val="00950447"/>
    <w:rsid w:val="00966E09"/>
    <w:rsid w:val="009925D5"/>
    <w:rsid w:val="00994E2B"/>
    <w:rsid w:val="00A11AAD"/>
    <w:rsid w:val="00A359BF"/>
    <w:rsid w:val="00A53ADF"/>
    <w:rsid w:val="00A5604B"/>
    <w:rsid w:val="00A87434"/>
    <w:rsid w:val="00AB16B9"/>
    <w:rsid w:val="00AB3AC3"/>
    <w:rsid w:val="00B03C15"/>
    <w:rsid w:val="00B25EFE"/>
    <w:rsid w:val="00C76867"/>
    <w:rsid w:val="00C84BF5"/>
    <w:rsid w:val="00CA0E26"/>
    <w:rsid w:val="00CA7FF6"/>
    <w:rsid w:val="00CC444E"/>
    <w:rsid w:val="00CF2795"/>
    <w:rsid w:val="00D10829"/>
    <w:rsid w:val="00D16614"/>
    <w:rsid w:val="00D44895"/>
    <w:rsid w:val="00D77435"/>
    <w:rsid w:val="00DC6BA9"/>
    <w:rsid w:val="00E00F7E"/>
    <w:rsid w:val="00E224BC"/>
    <w:rsid w:val="00E253E7"/>
    <w:rsid w:val="00E4314F"/>
    <w:rsid w:val="00ED2E4D"/>
    <w:rsid w:val="00EF6261"/>
    <w:rsid w:val="00F14A1F"/>
    <w:rsid w:val="00F319EE"/>
    <w:rsid w:val="00F73BA9"/>
    <w:rsid w:val="00FB7F80"/>
    <w:rsid w:val="00FF0A9F"/>
    <w:rsid w:val="00FF2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78F"/>
    <w:pPr>
      <w:ind w:left="720"/>
      <w:contextualSpacing/>
    </w:pPr>
  </w:style>
  <w:style w:type="table" w:styleId="a4">
    <w:name w:val="Table Grid"/>
    <w:basedOn w:val="a1"/>
    <w:uiPriority w:val="59"/>
    <w:rsid w:val="000F3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C6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C6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rsid w:val="00912F7B"/>
    <w:pPr>
      <w:numPr>
        <w:numId w:val="5"/>
      </w:numPr>
    </w:pPr>
    <w:rPr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D7F77-920A-4F43-A7BD-5AD0191B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11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Силаев</cp:lastModifiedBy>
  <cp:revision>14</cp:revision>
  <cp:lastPrinted>2011-10-13T08:30:00Z</cp:lastPrinted>
  <dcterms:created xsi:type="dcterms:W3CDTF">2011-09-26T12:16:00Z</dcterms:created>
  <dcterms:modified xsi:type="dcterms:W3CDTF">2018-09-18T02:56:00Z</dcterms:modified>
</cp:coreProperties>
</file>